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866FC2" w:rsidRPr="009D5E21" w:rsidTr="005F2984">
        <w:trPr>
          <w:trHeight w:val="2268"/>
        </w:trPr>
        <w:tc>
          <w:tcPr>
            <w:tcW w:w="4678" w:type="dxa"/>
          </w:tcPr>
          <w:p w:rsidR="00866FC2" w:rsidRPr="009D5E21" w:rsidRDefault="00866FC2" w:rsidP="005F2984"/>
        </w:tc>
        <w:tc>
          <w:tcPr>
            <w:tcW w:w="4820" w:type="dxa"/>
          </w:tcPr>
          <w:p w:rsidR="00866FC2" w:rsidRPr="009D5E21" w:rsidRDefault="00866FC2" w:rsidP="005F2984">
            <w:pPr>
              <w:ind w:left="709"/>
            </w:pPr>
            <w:r w:rsidRPr="009D5E21">
              <w:t>УТВЕРЖДАЮ</w:t>
            </w:r>
          </w:p>
          <w:p w:rsidR="00866FC2" w:rsidRPr="009D5E21" w:rsidRDefault="00866FC2" w:rsidP="005F2984">
            <w:pPr>
              <w:ind w:left="709"/>
            </w:pPr>
            <w:r>
              <w:t>П</w:t>
            </w:r>
            <w:r w:rsidRPr="009D5E21">
              <w:t>ерв</w:t>
            </w:r>
            <w:r>
              <w:t xml:space="preserve">ый </w:t>
            </w:r>
            <w:r w:rsidRPr="009D5E21">
              <w:t>заместител</w:t>
            </w:r>
            <w:r>
              <w:t>ь</w:t>
            </w:r>
            <w:r w:rsidRPr="009D5E21">
              <w:t xml:space="preserve"> директора – </w:t>
            </w:r>
          </w:p>
          <w:p w:rsidR="00866FC2" w:rsidRPr="009D5E21" w:rsidRDefault="00866FC2" w:rsidP="005F2984">
            <w:pPr>
              <w:ind w:left="709"/>
            </w:pPr>
            <w:r w:rsidRPr="009D5E21">
              <w:t>главн</w:t>
            </w:r>
            <w:r>
              <w:t>ый</w:t>
            </w:r>
            <w:r w:rsidRPr="009D5E21">
              <w:t xml:space="preserve"> инженер филиала </w:t>
            </w:r>
          </w:p>
          <w:p w:rsidR="00866FC2" w:rsidRPr="009D5E21" w:rsidRDefault="00866FC2" w:rsidP="005F2984">
            <w:pPr>
              <w:ind w:left="709"/>
            </w:pPr>
            <w:r w:rsidRPr="009D5E21">
              <w:t>ПАО «МРСК Центра» - «</w:t>
            </w:r>
            <w:r>
              <w:t>Смоленскэнерго</w:t>
            </w:r>
            <w:r w:rsidRPr="009D5E21">
              <w:t>энерго»</w:t>
            </w:r>
          </w:p>
          <w:p w:rsidR="00866FC2" w:rsidRPr="009D5E21" w:rsidRDefault="00866FC2" w:rsidP="005F2984">
            <w:pPr>
              <w:tabs>
                <w:tab w:val="right" w:pos="10207"/>
              </w:tabs>
              <w:ind w:left="709" w:right="-2"/>
            </w:pPr>
            <w:r>
              <w:t>_________________ В.В. Мордыкин</w:t>
            </w:r>
          </w:p>
          <w:p w:rsidR="00866FC2" w:rsidRPr="009D5E21" w:rsidRDefault="00866FC2" w:rsidP="005F2984">
            <w:pPr>
              <w:ind w:left="709"/>
            </w:pPr>
            <w:r w:rsidRPr="009D5E21">
              <w:t>«</w:t>
            </w:r>
            <w:r w:rsidRPr="006F0BF2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11 </w:t>
            </w:r>
            <w:r w:rsidRPr="006F0BF2">
              <w:rPr>
                <w:u w:val="single"/>
              </w:rPr>
              <w:t xml:space="preserve"> </w:t>
            </w:r>
            <w:r w:rsidRPr="009D5E21">
              <w:t xml:space="preserve">» </w:t>
            </w:r>
            <w:r>
              <w:t xml:space="preserve"> </w:t>
            </w:r>
            <w:r w:rsidRPr="006F0BF2">
              <w:rPr>
                <w:u w:val="single"/>
              </w:rPr>
              <w:t xml:space="preserve">     </w:t>
            </w:r>
            <w:r>
              <w:rPr>
                <w:u w:val="single"/>
              </w:rPr>
              <w:t>января</w:t>
            </w:r>
            <w:r w:rsidRPr="006F0BF2">
              <w:rPr>
                <w:u w:val="single"/>
              </w:rPr>
              <w:t xml:space="preserve">     </w:t>
            </w:r>
            <w:r w:rsidRPr="009D5E21">
              <w:t>20</w:t>
            </w:r>
            <w:r>
              <w:t>21</w:t>
            </w:r>
            <w:r w:rsidRPr="009D5E21">
              <w:t xml:space="preserve"> г.</w:t>
            </w:r>
          </w:p>
        </w:tc>
      </w:tr>
    </w:tbl>
    <w:p w:rsidR="00866FC2" w:rsidRDefault="00866FC2" w:rsidP="00866FC2">
      <w:pPr>
        <w:widowControl w:val="0"/>
        <w:rPr>
          <w:b/>
        </w:rPr>
      </w:pPr>
    </w:p>
    <w:p w:rsidR="00866FC2" w:rsidRDefault="00866FC2" w:rsidP="00866FC2">
      <w:pPr>
        <w:widowControl w:val="0"/>
        <w:rPr>
          <w:b/>
        </w:rPr>
      </w:pPr>
    </w:p>
    <w:p w:rsidR="00866FC2" w:rsidRDefault="00866FC2" w:rsidP="00866FC2">
      <w:pPr>
        <w:widowControl w:val="0"/>
        <w:rPr>
          <w:b/>
        </w:rPr>
      </w:pPr>
    </w:p>
    <w:p w:rsidR="00866FC2" w:rsidRDefault="00866FC2" w:rsidP="00866FC2">
      <w:pPr>
        <w:widowControl w:val="0"/>
        <w:jc w:val="center"/>
        <w:rPr>
          <w:sz w:val="22"/>
          <w:szCs w:val="22"/>
        </w:rPr>
      </w:pPr>
      <w:r>
        <w:rPr>
          <w:b/>
        </w:rPr>
        <w:t>ЗАДАНИЕ НА ПРОЕКТИРОВАНИЕ № 7-4861изм1 от 11.01.2021</w:t>
      </w:r>
    </w:p>
    <w:p w:rsidR="00866FC2" w:rsidRDefault="00866FC2" w:rsidP="00866FC2">
      <w:pPr>
        <w:widowControl w:val="0"/>
        <w:jc w:val="center"/>
      </w:pPr>
      <w:r w:rsidRPr="005A68B7">
        <w:t>«</w:t>
      </w:r>
      <w:r w:rsidRPr="002A784B">
        <w:t>Реконструкция КЛ-</w:t>
      </w:r>
      <w:r>
        <w:t>10</w:t>
      </w:r>
      <w:r w:rsidRPr="002A784B">
        <w:t xml:space="preserve"> кВ </w:t>
      </w:r>
      <w:r>
        <w:t xml:space="preserve">№1018 </w:t>
      </w:r>
      <w:r w:rsidRPr="002A784B">
        <w:t xml:space="preserve">ПС </w:t>
      </w:r>
      <w:r>
        <w:t>Вязьма (Вынос коммуникаций в целях реконструкции объекта капитального строительства - моста</w:t>
      </w:r>
      <w:r w:rsidRPr="002A784B">
        <w:t>; договор №</w:t>
      </w:r>
      <w:r>
        <w:t>420321199</w:t>
      </w:r>
      <w:r w:rsidRPr="002A784B">
        <w:t>; протяженность ориентировочно 0,</w:t>
      </w:r>
      <w:r>
        <w:t>205</w:t>
      </w:r>
      <w:r w:rsidRPr="002A784B">
        <w:t xml:space="preserve"> км)</w:t>
      </w:r>
      <w:r w:rsidRPr="005A68B7">
        <w:t>»</w:t>
      </w:r>
    </w:p>
    <w:p w:rsidR="00EF6A5D" w:rsidRDefault="00EF6A5D" w:rsidP="00EF6A5D">
      <w:pPr>
        <w:widowControl w:val="0"/>
        <w:jc w:val="center"/>
      </w:pPr>
    </w:p>
    <w:p w:rsidR="00EF6A5D" w:rsidRPr="00465A8C" w:rsidRDefault="00EF6A5D" w:rsidP="00EF6A5D">
      <w:pPr>
        <w:widowControl w:val="0"/>
        <w:rPr>
          <w:b/>
          <w:i/>
          <w:color w:val="000000"/>
        </w:rPr>
      </w:pPr>
    </w:p>
    <w:p w:rsidR="00EF6A5D" w:rsidRPr="0019607B" w:rsidRDefault="00EF6A5D" w:rsidP="00EF6A5D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19607B">
        <w:rPr>
          <w:b/>
          <w:bCs/>
        </w:rPr>
        <w:t>Основание для проектирования.</w:t>
      </w:r>
    </w:p>
    <w:p w:rsidR="00EF6A5D" w:rsidRPr="0019607B" w:rsidRDefault="002A784B" w:rsidP="00EF6A5D">
      <w:pPr>
        <w:pStyle w:val="aff3"/>
        <w:numPr>
          <w:ilvl w:val="1"/>
          <w:numId w:val="4"/>
        </w:numPr>
        <w:tabs>
          <w:tab w:val="clear" w:pos="7803"/>
          <w:tab w:val="num" w:pos="8080"/>
        </w:tabs>
        <w:ind w:left="1134"/>
      </w:pPr>
      <w:r>
        <w:t>Соглашение о компенсации (денежная форма) №420321199 от 17.12.2020</w:t>
      </w:r>
    </w:p>
    <w:p w:rsidR="00DD5F39" w:rsidRPr="0019607B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19607B">
        <w:rPr>
          <w:b/>
        </w:rPr>
        <w:t xml:space="preserve">Нормативно-технические документы, определяющие требования к оформлению и содержанию </w:t>
      </w:r>
      <w:r w:rsidR="004D1DE0">
        <w:rPr>
          <w:b/>
        </w:rPr>
        <w:t>рабочей</w:t>
      </w:r>
      <w:r w:rsidRPr="0019607B">
        <w:rPr>
          <w:b/>
        </w:rPr>
        <w:t xml:space="preserve"> документации.</w:t>
      </w:r>
    </w:p>
    <w:p w:rsidR="00AE35FF" w:rsidRPr="0019607B" w:rsidRDefault="00DD5F39" w:rsidP="00C042BD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19607B">
        <w:t xml:space="preserve">НТД указаны </w:t>
      </w:r>
      <w:r w:rsidR="00465A8C" w:rsidRPr="0019607B">
        <w:t xml:space="preserve">в приложении 1 </w:t>
      </w:r>
      <w:r w:rsidR="00AE35FF" w:rsidRPr="0019607B">
        <w:t>к настоящему заданию на проектирование</w:t>
      </w:r>
      <w:r w:rsidRPr="0019607B">
        <w:t xml:space="preserve">. </w:t>
      </w:r>
    </w:p>
    <w:p w:rsidR="00DD5F39" w:rsidRPr="0019607B" w:rsidRDefault="00DD5F39" w:rsidP="00AA5BD8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19607B">
        <w:t xml:space="preserve"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19607B" w:rsidRDefault="00DD5F39" w:rsidP="00C042BD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19607B">
        <w:rPr>
          <w:b/>
          <w:bCs/>
        </w:rPr>
        <w:t>Вид строительства и этапы разработки проектной документации.</w:t>
      </w:r>
    </w:p>
    <w:p w:rsidR="00DD5F39" w:rsidRPr="0019607B" w:rsidRDefault="00DD5F39" w:rsidP="00C042BD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19607B">
        <w:t xml:space="preserve">Вид строительства: </w:t>
      </w:r>
      <w:r w:rsidR="004E0127" w:rsidRPr="0019607B">
        <w:t>реконструкция</w:t>
      </w:r>
      <w:r w:rsidRPr="0019607B">
        <w:rPr>
          <w:i/>
          <w:color w:val="000000"/>
        </w:rPr>
        <w:t>.</w:t>
      </w:r>
    </w:p>
    <w:p w:rsidR="00DD5F39" w:rsidRPr="0019607B" w:rsidRDefault="00DD5F39" w:rsidP="00A3025F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19607B">
        <w:t>Этапы разработки документации:</w:t>
      </w:r>
    </w:p>
    <w:p w:rsidR="00DD5F39" w:rsidRPr="0019607B" w:rsidRDefault="004E0127" w:rsidP="006C3A5B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19607B">
        <w:rPr>
          <w:b/>
          <w:bCs/>
        </w:rPr>
        <w:t>I</w:t>
      </w:r>
      <w:r w:rsidR="00DD5F39" w:rsidRPr="0019607B">
        <w:rPr>
          <w:b/>
          <w:bCs/>
        </w:rPr>
        <w:t xml:space="preserve"> этап </w:t>
      </w:r>
      <w:r w:rsidR="004F5647" w:rsidRPr="0019607B">
        <w:rPr>
          <w:b/>
          <w:bCs/>
        </w:rPr>
        <w:t>–</w:t>
      </w:r>
      <w:r w:rsidR="00DD5F39" w:rsidRPr="0019607B">
        <w:rPr>
          <w:b/>
          <w:bCs/>
        </w:rPr>
        <w:t xml:space="preserve"> </w:t>
      </w:r>
      <w:r w:rsidR="00DD5F39" w:rsidRPr="0019607B">
        <w:rPr>
          <w:bCs/>
        </w:rPr>
        <w:t>разработка и согласование рабочей документации (РД) в соответствии с требованиями нормативно-технических документов</w:t>
      </w:r>
      <w:r w:rsidR="00C93B20" w:rsidRPr="0019607B">
        <w:rPr>
          <w:b/>
          <w:bCs/>
        </w:rPr>
        <w:t>.</w:t>
      </w:r>
      <w:r w:rsidR="00DD5F39" w:rsidRPr="0019607B">
        <w:rPr>
          <w:b/>
          <w:bCs/>
        </w:rPr>
        <w:t xml:space="preserve"> </w:t>
      </w:r>
    </w:p>
    <w:p w:rsidR="00DD5F39" w:rsidRPr="00AA5BD8" w:rsidRDefault="00DD5F39" w:rsidP="00DD5F39">
      <w:pPr>
        <w:pStyle w:val="ac"/>
        <w:numPr>
          <w:ilvl w:val="1"/>
          <w:numId w:val="4"/>
        </w:numPr>
        <w:tabs>
          <w:tab w:val="left" w:pos="1320"/>
          <w:tab w:val="left" w:pos="2268"/>
        </w:tabs>
        <w:spacing w:after="0"/>
        <w:ind w:left="0" w:firstLine="709"/>
        <w:jc w:val="both"/>
        <w:rPr>
          <w:i/>
          <w:szCs w:val="24"/>
        </w:rPr>
      </w:pPr>
      <w:r w:rsidRPr="0019607B">
        <w:rPr>
          <w:szCs w:val="24"/>
        </w:rPr>
        <w:t xml:space="preserve">Разработка закупочной документации на проведение процедур по выбору подрядчика на выполнение строительно-монтажных работ (СМР) и пуско-наладочных работ (ПНР) должна осуществляться на основании </w:t>
      </w:r>
      <w:r w:rsidR="006C3A5B">
        <w:rPr>
          <w:szCs w:val="24"/>
        </w:rPr>
        <w:t>рабочей</w:t>
      </w:r>
      <w:r w:rsidRPr="0019607B">
        <w:rPr>
          <w:szCs w:val="24"/>
        </w:rPr>
        <w:t xml:space="preserve"> документации, согласованной и утвержденной в установленном порядке.</w:t>
      </w:r>
    </w:p>
    <w:p w:rsidR="00EF6A5D" w:rsidRPr="0019607B" w:rsidRDefault="00EF6A5D" w:rsidP="00EF6A5D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19607B">
        <w:rPr>
          <w:b/>
          <w:bCs/>
        </w:rPr>
        <w:t>Основные характеристики проектируемого объекта.</w:t>
      </w:r>
    </w:p>
    <w:p w:rsidR="00EF6A5D" w:rsidRPr="00AA5BD8" w:rsidRDefault="00EF6A5D" w:rsidP="00EF6A5D">
      <w:pPr>
        <w:widowControl w:val="0"/>
        <w:numPr>
          <w:ilvl w:val="1"/>
          <w:numId w:val="4"/>
        </w:numPr>
        <w:tabs>
          <w:tab w:val="num" w:pos="1440"/>
        </w:tabs>
        <w:ind w:left="0" w:firstLine="709"/>
        <w:jc w:val="both"/>
        <w:rPr>
          <w:color w:val="000000"/>
        </w:rPr>
      </w:pPr>
      <w:r w:rsidRPr="0019607B">
        <w:rPr>
          <w:b/>
          <w:bCs/>
        </w:rPr>
        <w:t>Характеристика выполняемых работ</w:t>
      </w:r>
      <w:r w:rsidRPr="0019607B">
        <w:rPr>
          <w:color w:val="000000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663"/>
      </w:tblGrid>
      <w:tr w:rsidR="00EF6A5D" w:rsidRPr="000E318D" w:rsidTr="00E04AB1">
        <w:trPr>
          <w:trHeight w:val="70"/>
        </w:trPr>
        <w:tc>
          <w:tcPr>
            <w:tcW w:w="2835" w:type="dxa"/>
            <w:vAlign w:val="center"/>
          </w:tcPr>
          <w:p w:rsidR="00EF6A5D" w:rsidRPr="000E318D" w:rsidRDefault="00EF6A5D" w:rsidP="00E04AB1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0E318D">
              <w:rPr>
                <w:b/>
              </w:rPr>
              <w:t>Оборудование (объект)</w:t>
            </w:r>
          </w:p>
        </w:tc>
        <w:tc>
          <w:tcPr>
            <w:tcW w:w="6663" w:type="dxa"/>
            <w:vAlign w:val="center"/>
          </w:tcPr>
          <w:p w:rsidR="00EF6A5D" w:rsidRPr="000E318D" w:rsidRDefault="00EF6A5D" w:rsidP="00E04AB1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0E318D">
              <w:rPr>
                <w:b/>
                <w:bCs/>
              </w:rPr>
              <w:t>Характеристика оборудования и выполняемых работ</w:t>
            </w:r>
          </w:p>
        </w:tc>
      </w:tr>
      <w:tr w:rsidR="00EF6A5D" w:rsidRPr="000E318D" w:rsidTr="00E04AB1">
        <w:trPr>
          <w:trHeight w:val="983"/>
        </w:trPr>
        <w:tc>
          <w:tcPr>
            <w:tcW w:w="2835" w:type="dxa"/>
            <w:vAlign w:val="center"/>
          </w:tcPr>
          <w:p w:rsidR="00EF6A5D" w:rsidRDefault="002A784B" w:rsidP="00E04AB1">
            <w:pPr>
              <w:widowControl w:val="0"/>
              <w:tabs>
                <w:tab w:val="left" w:pos="180"/>
              </w:tabs>
            </w:pPr>
            <w:r>
              <w:t>- КЛ-10</w:t>
            </w:r>
            <w:r w:rsidR="00EF6A5D" w:rsidRPr="00095965">
              <w:t xml:space="preserve">кВ </w:t>
            </w:r>
            <w:r>
              <w:t>№1018</w:t>
            </w:r>
            <w:r w:rsidR="00EF6A5D">
              <w:t xml:space="preserve"> </w:t>
            </w:r>
            <w:r>
              <w:t>ПС Вязьма-2</w:t>
            </w:r>
          </w:p>
          <w:p w:rsidR="00EF6A5D" w:rsidRPr="000E318D" w:rsidRDefault="00EF6A5D" w:rsidP="00E04AB1">
            <w:pPr>
              <w:widowControl w:val="0"/>
              <w:tabs>
                <w:tab w:val="left" w:pos="180"/>
              </w:tabs>
            </w:pPr>
          </w:p>
        </w:tc>
        <w:tc>
          <w:tcPr>
            <w:tcW w:w="6663" w:type="dxa"/>
            <w:vAlign w:val="center"/>
          </w:tcPr>
          <w:p w:rsidR="00EF6A5D" w:rsidRPr="00300011" w:rsidRDefault="006775D7" w:rsidP="006775D7">
            <w:pPr>
              <w:pStyle w:val="aff3"/>
              <w:widowControl w:val="0"/>
              <w:numPr>
                <w:ilvl w:val="0"/>
                <w:numId w:val="40"/>
              </w:numPr>
              <w:tabs>
                <w:tab w:val="left" w:pos="289"/>
              </w:tabs>
              <w:jc w:val="both"/>
              <w:rPr>
                <w:iCs/>
              </w:rPr>
            </w:pPr>
            <w:r w:rsidRPr="00BA5F2A">
              <w:t>Монтаж нового участка КЛ-</w:t>
            </w:r>
            <w:r>
              <w:t>10</w:t>
            </w:r>
            <w:r w:rsidRPr="00BA5F2A">
              <w:t xml:space="preserve">кВ (протяженность </w:t>
            </w:r>
            <w:r>
              <w:t xml:space="preserve">ориентировочно </w:t>
            </w:r>
            <w:r w:rsidRPr="00BA5F2A">
              <w:t>0,</w:t>
            </w:r>
            <w:r>
              <w:t>205</w:t>
            </w:r>
            <w:r w:rsidRPr="00BA5F2A">
              <w:t xml:space="preserve"> км)</w:t>
            </w:r>
          </w:p>
        </w:tc>
      </w:tr>
    </w:tbl>
    <w:p w:rsidR="00EF6A5D" w:rsidRPr="006F0BF2" w:rsidRDefault="00EF6A5D" w:rsidP="00EF6A5D">
      <w:pPr>
        <w:widowControl w:val="0"/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/>
        </w:rPr>
      </w:pPr>
      <w:r w:rsidRPr="000E318D">
        <w:rPr>
          <w:b/>
        </w:rPr>
        <w:t>В части линии электропередачи</w:t>
      </w:r>
      <w:r w:rsidRPr="000E318D">
        <w:rPr>
          <w:b/>
          <w:color w:val="000000"/>
        </w:rPr>
        <w:t>: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6672"/>
      </w:tblGrid>
      <w:tr w:rsidR="006775D7" w:rsidRPr="00605CBF" w:rsidTr="0010545C">
        <w:trPr>
          <w:trHeight w:val="70"/>
          <w:jc w:val="center"/>
        </w:trPr>
        <w:tc>
          <w:tcPr>
            <w:tcW w:w="2972" w:type="dxa"/>
            <w:vAlign w:val="center"/>
          </w:tcPr>
          <w:p w:rsidR="006775D7" w:rsidRPr="0019607B" w:rsidRDefault="006775D7" w:rsidP="0010545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9607B">
              <w:rPr>
                <w:b/>
              </w:rPr>
              <w:t>Показатель</w:t>
            </w:r>
          </w:p>
        </w:tc>
        <w:tc>
          <w:tcPr>
            <w:tcW w:w="6672" w:type="dxa"/>
            <w:vAlign w:val="center"/>
          </w:tcPr>
          <w:p w:rsidR="006775D7" w:rsidRPr="0019607B" w:rsidRDefault="006775D7" w:rsidP="0010545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19607B">
              <w:rPr>
                <w:b/>
              </w:rPr>
              <w:t>Значение / Заданные характеристики</w:t>
            </w:r>
          </w:p>
        </w:tc>
      </w:tr>
      <w:tr w:rsidR="006775D7" w:rsidRPr="00605CBF" w:rsidTr="0010545C">
        <w:trPr>
          <w:trHeight w:val="70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6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</w:t>
            </w:r>
          </w:p>
        </w:tc>
      </w:tr>
      <w:tr w:rsidR="006775D7" w:rsidRPr="00605CBF" w:rsidTr="0010545C">
        <w:trPr>
          <w:trHeight w:val="70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6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6775D7" w:rsidRPr="00605CBF" w:rsidTr="0010545C">
        <w:trPr>
          <w:trHeight w:val="70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6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1</w:t>
            </w:r>
          </w:p>
        </w:tc>
      </w:tr>
      <w:tr w:rsidR="006775D7" w:rsidRPr="00605CBF" w:rsidTr="0010545C">
        <w:trPr>
          <w:trHeight w:val="70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6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10</w:t>
            </w:r>
            <w:r w:rsidRPr="000D194D">
              <w:rPr>
                <w:spacing w:val="-10"/>
                <w:sz w:val="22"/>
                <w:szCs w:val="22"/>
              </w:rPr>
              <w:t xml:space="preserve"> кВ</w:t>
            </w:r>
          </w:p>
        </w:tc>
      </w:tr>
      <w:tr w:rsidR="006775D7" w:rsidRPr="00605CBF" w:rsidTr="0010545C">
        <w:trPr>
          <w:trHeight w:val="70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Длина трассы</w:t>
            </w:r>
          </w:p>
        </w:tc>
        <w:tc>
          <w:tcPr>
            <w:tcW w:w="6672" w:type="dxa"/>
          </w:tcPr>
          <w:p w:rsidR="006775D7" w:rsidRPr="00BA5F2A" w:rsidRDefault="006775D7" w:rsidP="0010545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val="en-US"/>
              </w:rPr>
            </w:pPr>
            <w:r w:rsidRPr="00C26DB3">
              <w:rPr>
                <w:sz w:val="22"/>
                <w:szCs w:val="22"/>
              </w:rPr>
              <w:t>Ориентировочно 0,</w:t>
            </w:r>
            <w:r>
              <w:rPr>
                <w:sz w:val="22"/>
                <w:szCs w:val="22"/>
              </w:rPr>
              <w:t>205</w:t>
            </w:r>
            <w:r w:rsidRPr="00C26DB3">
              <w:rPr>
                <w:sz w:val="22"/>
                <w:szCs w:val="22"/>
              </w:rPr>
              <w:t xml:space="preserve"> км</w:t>
            </w:r>
          </w:p>
          <w:p w:rsidR="006775D7" w:rsidRPr="000D194D" w:rsidRDefault="006775D7" w:rsidP="0010545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(уточнить при проектировании)</w:t>
            </w:r>
          </w:p>
        </w:tc>
      </w:tr>
      <w:tr w:rsidR="006775D7" w:rsidRPr="00605CBF" w:rsidTr="0010545C">
        <w:trPr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6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Переходы через дороги, реку</w:t>
            </w:r>
          </w:p>
        </w:tc>
      </w:tr>
      <w:tr w:rsidR="006775D7" w:rsidRPr="00605CBF" w:rsidTr="0010545C">
        <w:trPr>
          <w:trHeight w:val="1186"/>
          <w:jc w:val="center"/>
        </w:trPr>
        <w:tc>
          <w:tcPr>
            <w:tcW w:w="2972" w:type="dxa"/>
          </w:tcPr>
          <w:p w:rsidR="006775D7" w:rsidRPr="000D194D" w:rsidRDefault="006775D7" w:rsidP="0010545C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lastRenderedPageBreak/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0D194D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6672" w:type="dxa"/>
          </w:tcPr>
          <w:p w:rsidR="006775D7" w:rsidRDefault="006775D7" w:rsidP="0010545C">
            <w:pPr>
              <w:pStyle w:val="aff3"/>
              <w:widowControl w:val="0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D194D">
              <w:rPr>
                <w:sz w:val="22"/>
                <w:szCs w:val="22"/>
              </w:rPr>
              <w:t>Организация пересечений с естественными и искусственными преградами определяется на основании технико-экономического сравнения вариантов, с целью недопущения реконструкц</w:t>
            </w:r>
            <w:r>
              <w:rPr>
                <w:sz w:val="22"/>
                <w:szCs w:val="22"/>
              </w:rPr>
              <w:t>ии объектов чужой собственности;</w:t>
            </w:r>
          </w:p>
          <w:p w:rsidR="006775D7" w:rsidRPr="006B0160" w:rsidRDefault="006775D7" w:rsidP="0010545C">
            <w:pPr>
              <w:pStyle w:val="aff3"/>
              <w:widowControl w:val="0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B0160">
              <w:rPr>
                <w:sz w:val="22"/>
                <w:szCs w:val="22"/>
              </w:rPr>
              <w:t>ля КЛ-</w:t>
            </w:r>
            <w:r>
              <w:rPr>
                <w:sz w:val="22"/>
                <w:szCs w:val="22"/>
              </w:rPr>
              <w:t>10</w:t>
            </w:r>
            <w:r w:rsidRPr="006B0160">
              <w:rPr>
                <w:sz w:val="22"/>
                <w:szCs w:val="22"/>
              </w:rPr>
              <w:t xml:space="preserve"> кВ применить кабель </w:t>
            </w:r>
            <w:r w:rsidRPr="007E5889">
              <w:rPr>
                <w:sz w:val="22"/>
                <w:szCs w:val="22"/>
              </w:rPr>
              <w:t>А</w:t>
            </w:r>
            <w:r w:rsidR="00E43098">
              <w:rPr>
                <w:sz w:val="22"/>
                <w:szCs w:val="22"/>
              </w:rPr>
              <w:t>АШВ</w:t>
            </w:r>
            <w:r w:rsidRPr="006B0160">
              <w:rPr>
                <w:sz w:val="22"/>
                <w:szCs w:val="22"/>
              </w:rPr>
              <w:t>;</w:t>
            </w:r>
          </w:p>
          <w:p w:rsidR="006775D7" w:rsidRPr="006B0160" w:rsidRDefault="006775D7" w:rsidP="0010545C">
            <w:pPr>
              <w:pStyle w:val="aff3"/>
              <w:widowControl w:val="0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B0160">
              <w:rPr>
                <w:sz w:val="22"/>
                <w:szCs w:val="22"/>
              </w:rPr>
              <w:t>Ориентировочное значение сечения КЛ-</w:t>
            </w:r>
            <w:r>
              <w:rPr>
                <w:sz w:val="22"/>
                <w:szCs w:val="22"/>
              </w:rPr>
              <w:t>10</w:t>
            </w:r>
            <w:r w:rsidRPr="006B0160">
              <w:rPr>
                <w:sz w:val="22"/>
                <w:szCs w:val="22"/>
              </w:rPr>
              <w:t xml:space="preserve"> кВ – 3*</w:t>
            </w:r>
            <w:r>
              <w:rPr>
                <w:sz w:val="22"/>
                <w:szCs w:val="22"/>
              </w:rPr>
              <w:t>50</w:t>
            </w:r>
            <w:r w:rsidRPr="006B0160">
              <w:rPr>
                <w:sz w:val="22"/>
                <w:szCs w:val="22"/>
              </w:rPr>
              <w:t>, длину уточнить в проекте;</w:t>
            </w:r>
          </w:p>
          <w:p w:rsidR="006775D7" w:rsidRPr="00073505" w:rsidRDefault="006775D7" w:rsidP="0010545C">
            <w:pPr>
              <w:pStyle w:val="aff3"/>
              <w:widowControl w:val="0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73505">
              <w:rPr>
                <w:sz w:val="22"/>
                <w:szCs w:val="22"/>
              </w:rPr>
              <w:t>рокладку КЛ-</w:t>
            </w:r>
            <w:r>
              <w:rPr>
                <w:sz w:val="22"/>
                <w:szCs w:val="22"/>
              </w:rPr>
              <w:t>10</w:t>
            </w:r>
            <w:r w:rsidRPr="00073505">
              <w:rPr>
                <w:sz w:val="22"/>
                <w:szCs w:val="22"/>
              </w:rPr>
              <w:t xml:space="preserve"> кВ в местах пересечения с объектами транспортной и иной инфраструктуры осуществлять согласно ПУЭ, с учетом требований Оперативного указания ОАО «МРСК Центра» № ОУ-01-2013 от 27.08.2014 «О выполнении пересечений КЛ 0,4-10 кВ с объектами транспортной инфраструктуры»;</w:t>
            </w:r>
          </w:p>
          <w:p w:rsidR="006775D7" w:rsidRPr="00FB607C" w:rsidRDefault="006775D7" w:rsidP="0010545C">
            <w:pPr>
              <w:pStyle w:val="aff3"/>
              <w:widowControl w:val="0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73505">
              <w:rPr>
                <w:sz w:val="22"/>
                <w:szCs w:val="22"/>
              </w:rPr>
              <w:t>аземление и защиту от перенапряжений выполнить согласно требованиям ПУЭ.</w:t>
            </w:r>
          </w:p>
        </w:tc>
      </w:tr>
    </w:tbl>
    <w:p w:rsidR="00EF6A5D" w:rsidRDefault="00EF6A5D" w:rsidP="00EF6A5D">
      <w:pPr>
        <w:widowControl w:val="0"/>
        <w:tabs>
          <w:tab w:val="left" w:pos="-3960"/>
        </w:tabs>
        <w:ind w:left="709"/>
        <w:jc w:val="both"/>
        <w:rPr>
          <w:b/>
        </w:rPr>
      </w:pPr>
    </w:p>
    <w:p w:rsidR="00DD5F39" w:rsidRPr="0019607B" w:rsidRDefault="00DD5F39" w:rsidP="00A13DC5">
      <w:pPr>
        <w:widowControl w:val="0"/>
        <w:numPr>
          <w:ilvl w:val="0"/>
          <w:numId w:val="4"/>
        </w:numPr>
        <w:tabs>
          <w:tab w:val="clear" w:pos="360"/>
          <w:tab w:val="left" w:pos="-3960"/>
        </w:tabs>
        <w:ind w:left="0" w:firstLine="709"/>
        <w:jc w:val="both"/>
        <w:rPr>
          <w:b/>
        </w:rPr>
      </w:pPr>
      <w:r w:rsidRPr="0019607B">
        <w:rPr>
          <w:b/>
        </w:rPr>
        <w:t xml:space="preserve">Требования к оформлению и содержанию </w:t>
      </w:r>
      <w:r w:rsidR="004D1DE0">
        <w:rPr>
          <w:b/>
        </w:rPr>
        <w:t>рабочей</w:t>
      </w:r>
      <w:r w:rsidRPr="0019607B">
        <w:rPr>
          <w:b/>
        </w:rPr>
        <w:t xml:space="preserve"> документации.</w:t>
      </w:r>
    </w:p>
    <w:p w:rsidR="00334CD3" w:rsidRPr="0019607B" w:rsidRDefault="00DD5F39" w:rsidP="00A13DC5">
      <w:pPr>
        <w:pStyle w:val="aff3"/>
        <w:widowControl w:val="0"/>
        <w:numPr>
          <w:ilvl w:val="1"/>
          <w:numId w:val="4"/>
        </w:numPr>
        <w:tabs>
          <w:tab w:val="clear" w:pos="7803"/>
          <w:tab w:val="left" w:pos="-4680"/>
        </w:tabs>
        <w:ind w:left="0" w:firstLine="709"/>
        <w:jc w:val="both"/>
      </w:pPr>
      <w:r w:rsidRPr="0019607B">
        <w:rPr>
          <w:b/>
        </w:rPr>
        <w:t>Предпроектные обследования</w:t>
      </w:r>
      <w:r w:rsidR="00615C9C" w:rsidRPr="0019607B">
        <w:rPr>
          <w:b/>
        </w:rPr>
        <w:t xml:space="preserve"> с проведением изыскательских работ</w:t>
      </w:r>
      <w:r w:rsidR="00334CD3" w:rsidRPr="0019607B">
        <w:rPr>
          <w:b/>
        </w:rPr>
        <w:t>.</w:t>
      </w:r>
    </w:p>
    <w:p w:rsidR="00DD5F39" w:rsidRPr="0019607B" w:rsidRDefault="00334CD3" w:rsidP="00A13DC5">
      <w:pPr>
        <w:widowControl w:val="0"/>
        <w:tabs>
          <w:tab w:val="left" w:pos="-4680"/>
        </w:tabs>
        <w:ind w:firstLine="709"/>
        <w:jc w:val="both"/>
      </w:pPr>
      <w:r w:rsidRPr="0019607B">
        <w:tab/>
      </w:r>
      <w:r w:rsidR="00DD5F39" w:rsidRPr="0019607B">
        <w:t>Перед началом проектирования выполнить предпроектные обследования</w:t>
      </w:r>
      <w:r w:rsidR="00615C9C" w:rsidRPr="0019607B">
        <w:t xml:space="preserve"> и изыскательские работы в объеме достаточном для </w:t>
      </w:r>
      <w:r w:rsidR="00926AF5" w:rsidRPr="0019607B">
        <w:t>выполнения работ</w:t>
      </w:r>
      <w:r w:rsidR="00DD5F39" w:rsidRPr="0019607B">
        <w:t xml:space="preserve">. </w:t>
      </w:r>
    </w:p>
    <w:p w:rsidR="00DD5F39" w:rsidRPr="00DD1CF4" w:rsidRDefault="00DD5F39" w:rsidP="00F62CCE">
      <w:pPr>
        <w:pStyle w:val="aff3"/>
        <w:widowControl w:val="0"/>
        <w:numPr>
          <w:ilvl w:val="2"/>
          <w:numId w:val="23"/>
        </w:numPr>
        <w:tabs>
          <w:tab w:val="left" w:pos="-4680"/>
        </w:tabs>
        <w:ind w:left="0" w:firstLine="709"/>
        <w:jc w:val="both"/>
        <w:rPr>
          <w:b/>
        </w:rPr>
      </w:pPr>
      <w:r w:rsidRPr="00DD1CF4">
        <w:rPr>
          <w:b/>
          <w:iCs/>
        </w:rPr>
        <w:t xml:space="preserve">При предпроектном обследовании </w:t>
      </w:r>
      <w:r w:rsidRPr="00DD1CF4">
        <w:rPr>
          <w:b/>
        </w:rPr>
        <w:t>объект</w:t>
      </w:r>
      <w:r w:rsidR="00334CD3" w:rsidRPr="00DD1CF4">
        <w:rPr>
          <w:b/>
        </w:rPr>
        <w:t xml:space="preserve">ов </w:t>
      </w:r>
      <w:r w:rsidRPr="00DD1CF4">
        <w:rPr>
          <w:b/>
        </w:rPr>
        <w:t>проектирования должна быть проведена оценка:</w:t>
      </w:r>
    </w:p>
    <w:p w:rsidR="00DD5F39" w:rsidRPr="0019607B" w:rsidRDefault="008D7C8F" w:rsidP="00F62CCE">
      <w:pPr>
        <w:pStyle w:val="aff3"/>
        <w:widowControl w:val="0"/>
        <w:numPr>
          <w:ilvl w:val="0"/>
          <w:numId w:val="24"/>
        </w:numPr>
        <w:tabs>
          <w:tab w:val="left" w:pos="-4680"/>
        </w:tabs>
        <w:ind w:left="0" w:firstLine="993"/>
        <w:jc w:val="both"/>
      </w:pPr>
      <w:r w:rsidRPr="0019607B">
        <w:t>срока эксплуатации и состояния существующей ЛЭП</w:t>
      </w:r>
      <w:r w:rsidR="00DD5F39" w:rsidRPr="0019607B">
        <w:t>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4"/>
        </w:numPr>
        <w:tabs>
          <w:tab w:val="left" w:pos="-4680"/>
        </w:tabs>
        <w:ind w:left="0" w:firstLine="993"/>
        <w:jc w:val="both"/>
      </w:pPr>
      <w:r w:rsidRPr="0019607B">
        <w:t>уровня грунтовых вод, состава пород, глубину промерзания грунта и др.;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4"/>
        </w:numPr>
        <w:tabs>
          <w:tab w:val="left" w:pos="-4680"/>
        </w:tabs>
        <w:ind w:left="0" w:firstLine="993"/>
        <w:jc w:val="both"/>
      </w:pPr>
      <w:r w:rsidRPr="0019607B">
        <w:t>наличия документов по планировке территории (проектов планировки и межевания территории</w:t>
      </w:r>
      <w:r w:rsidR="008D7C8F" w:rsidRPr="0019607B">
        <w:t>)</w:t>
      </w:r>
      <w:r w:rsidRPr="0019607B">
        <w:t>.</w:t>
      </w:r>
    </w:p>
    <w:p w:rsidR="00131D96" w:rsidRPr="0019607B" w:rsidRDefault="00131D96" w:rsidP="00F62CCE">
      <w:pPr>
        <w:pStyle w:val="aff3"/>
        <w:widowControl w:val="0"/>
        <w:numPr>
          <w:ilvl w:val="2"/>
          <w:numId w:val="23"/>
        </w:numPr>
        <w:tabs>
          <w:tab w:val="left" w:pos="-4680"/>
          <w:tab w:val="num" w:pos="0"/>
          <w:tab w:val="left" w:pos="1080"/>
        </w:tabs>
        <w:ind w:left="0" w:firstLine="709"/>
        <w:jc w:val="both"/>
        <w:rPr>
          <w:iCs/>
        </w:rPr>
      </w:pPr>
      <w:r w:rsidRPr="0019607B">
        <w:rPr>
          <w:iCs/>
        </w:rPr>
        <w:t>Выполнить полный комплекс инженерных изысканий в соответствии с соблюдением требований СП 47.13330.2012 «Инженерные изыскания для строительства. Основные положения».</w:t>
      </w:r>
    </w:p>
    <w:p w:rsidR="00DD5F39" w:rsidRPr="0019607B" w:rsidRDefault="00DD5F39" w:rsidP="00F62CCE">
      <w:pPr>
        <w:widowControl w:val="0"/>
        <w:numPr>
          <w:ilvl w:val="2"/>
          <w:numId w:val="23"/>
        </w:numPr>
        <w:tabs>
          <w:tab w:val="left" w:pos="-4680"/>
        </w:tabs>
        <w:ind w:left="0" w:firstLine="709"/>
        <w:jc w:val="both"/>
        <w:rPr>
          <w:iCs/>
        </w:rPr>
      </w:pPr>
      <w:r w:rsidRPr="0019607B">
        <w:t>Результаты предпроектного обследования</w:t>
      </w:r>
      <w:r w:rsidR="00615C9C" w:rsidRPr="0019607B">
        <w:t xml:space="preserve"> и инженерных изысканий</w:t>
      </w:r>
      <w:r w:rsidRPr="0019607B">
        <w:t xml:space="preserve"> согласовать с </w:t>
      </w:r>
      <w:r w:rsidR="007120C7" w:rsidRPr="0019607B">
        <w:t>филиалом ПАО «МРСК Центра»</w:t>
      </w:r>
      <w:r w:rsidR="008D7C8F" w:rsidRPr="0019607B">
        <w:t xml:space="preserve"> </w:t>
      </w:r>
      <w:r w:rsidR="007120C7" w:rsidRPr="0019607B">
        <w:t>- «</w:t>
      </w:r>
      <w:r w:rsidR="006A2903" w:rsidRPr="0019607B">
        <w:t>Смоленск</w:t>
      </w:r>
      <w:r w:rsidR="007120C7" w:rsidRPr="0019607B">
        <w:t>энерго»</w:t>
      </w:r>
      <w:r w:rsidRPr="0019607B">
        <w:t>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3"/>
        </w:numPr>
        <w:tabs>
          <w:tab w:val="left" w:pos="-4680"/>
        </w:tabs>
        <w:ind w:left="0" w:firstLine="709"/>
        <w:jc w:val="both"/>
      </w:pPr>
      <w:r w:rsidRPr="0019607B">
        <w:t xml:space="preserve">Предпроектные обследования </w:t>
      </w:r>
      <w:r w:rsidR="00615C9C" w:rsidRPr="0019607B">
        <w:t xml:space="preserve">и инженерные изыскания </w:t>
      </w:r>
      <w:r w:rsidRPr="0019607B">
        <w:t xml:space="preserve">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F39" w:rsidRPr="0019607B" w:rsidRDefault="00DD5F39" w:rsidP="001D5DC8">
      <w:pPr>
        <w:widowControl w:val="0"/>
        <w:ind w:firstLine="709"/>
        <w:jc w:val="both"/>
        <w:rPr>
          <w:b/>
          <w:bCs/>
        </w:rPr>
      </w:pPr>
      <w:r w:rsidRPr="0019607B">
        <w:rPr>
          <w:b/>
          <w:iCs/>
        </w:rPr>
        <w:t>5.2.</w:t>
      </w:r>
      <w:r w:rsidRPr="0019607B">
        <w:rPr>
          <w:b/>
          <w:iCs/>
        </w:rPr>
        <w:tab/>
      </w:r>
      <w:r w:rsidR="001D5DC8" w:rsidRPr="0019607B">
        <w:rPr>
          <w:b/>
          <w:bCs/>
          <w:lang w:val="en-US"/>
        </w:rPr>
        <w:t>I</w:t>
      </w:r>
      <w:r w:rsidRPr="0019607B">
        <w:rPr>
          <w:b/>
          <w:bCs/>
        </w:rPr>
        <w:t xml:space="preserve"> этап проектирования «Р</w:t>
      </w:r>
      <w:r w:rsidRPr="0019607B">
        <w:rPr>
          <w:b/>
        </w:rPr>
        <w:t>азработка</w:t>
      </w:r>
      <w:r w:rsidR="00926AF5" w:rsidRPr="0019607B">
        <w:rPr>
          <w:b/>
        </w:rPr>
        <w:t xml:space="preserve"> и </w:t>
      </w:r>
      <w:r w:rsidRPr="0019607B">
        <w:rPr>
          <w:b/>
        </w:rPr>
        <w:t xml:space="preserve">согласование </w:t>
      </w:r>
      <w:r w:rsidR="006C3A5B">
        <w:rPr>
          <w:b/>
        </w:rPr>
        <w:t>р</w:t>
      </w:r>
      <w:r w:rsidR="004D1DE0">
        <w:rPr>
          <w:b/>
        </w:rPr>
        <w:t>а</w:t>
      </w:r>
      <w:r w:rsidR="006C3A5B">
        <w:rPr>
          <w:b/>
        </w:rPr>
        <w:t xml:space="preserve">бочей </w:t>
      </w:r>
      <w:r w:rsidRPr="0019607B">
        <w:rPr>
          <w:b/>
        </w:rPr>
        <w:t>документации в соответствии с требованиями нормативно-технических документов».</w:t>
      </w:r>
    </w:p>
    <w:p w:rsidR="00DD5F39" w:rsidRPr="0019607B" w:rsidRDefault="00DD5F39" w:rsidP="00897A4B">
      <w:pPr>
        <w:pStyle w:val="35"/>
        <w:tabs>
          <w:tab w:val="left" w:pos="-3240"/>
        </w:tabs>
        <w:spacing w:after="0"/>
        <w:ind w:left="0" w:firstLine="709"/>
        <w:rPr>
          <w:sz w:val="24"/>
          <w:szCs w:val="24"/>
        </w:rPr>
      </w:pPr>
      <w:r w:rsidRPr="0019607B">
        <w:rPr>
          <w:sz w:val="24"/>
          <w:szCs w:val="24"/>
        </w:rPr>
        <w:t xml:space="preserve">Разработку </w:t>
      </w:r>
      <w:r w:rsidR="006C3A5B">
        <w:rPr>
          <w:sz w:val="24"/>
          <w:szCs w:val="24"/>
        </w:rPr>
        <w:t>рабочей</w:t>
      </w:r>
      <w:r w:rsidRPr="0019607B">
        <w:rPr>
          <w:sz w:val="24"/>
          <w:szCs w:val="24"/>
        </w:rPr>
        <w:t xml:space="preserve"> документации выполнить в соответствии с нормативными требованиями</w:t>
      </w:r>
      <w:r w:rsidR="004D1DE0">
        <w:rPr>
          <w:sz w:val="24"/>
          <w:szCs w:val="24"/>
        </w:rPr>
        <w:t>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36"/>
        </w:numPr>
        <w:ind w:left="0" w:firstLine="709"/>
        <w:jc w:val="both"/>
        <w:rPr>
          <w:b/>
        </w:rPr>
      </w:pPr>
      <w:r w:rsidRPr="0019607B">
        <w:rPr>
          <w:b/>
        </w:rPr>
        <w:t>В том числе для ЛЭП выполнить/определить:</w:t>
      </w:r>
    </w:p>
    <w:p w:rsidR="00DD5F39" w:rsidRPr="0019607B" w:rsidRDefault="00DD5F39" w:rsidP="00F62CCE">
      <w:pPr>
        <w:pStyle w:val="ac"/>
        <w:numPr>
          <w:ilvl w:val="0"/>
          <w:numId w:val="7"/>
        </w:numPr>
        <w:tabs>
          <w:tab w:val="clear" w:pos="2148"/>
        </w:tabs>
        <w:spacing w:after="0"/>
        <w:ind w:left="0" w:firstLine="993"/>
        <w:jc w:val="both"/>
        <w:rPr>
          <w:szCs w:val="24"/>
        </w:rPr>
      </w:pPr>
      <w:r w:rsidRPr="0019607B">
        <w:rPr>
          <w:szCs w:val="24"/>
        </w:rPr>
        <w:t xml:space="preserve">при пересечении проектируемой </w:t>
      </w:r>
      <w:r w:rsidR="00366E4B">
        <w:rPr>
          <w:szCs w:val="24"/>
        </w:rPr>
        <w:t>В</w:t>
      </w:r>
      <w:r w:rsidRPr="0019607B">
        <w:rPr>
          <w:szCs w:val="24"/>
        </w:rPr>
        <w:t xml:space="preserve">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</w:t>
      </w:r>
      <w:r w:rsidR="00366E4B">
        <w:rPr>
          <w:szCs w:val="24"/>
        </w:rPr>
        <w:t>В</w:t>
      </w:r>
      <w:r w:rsidR="00A256AA">
        <w:rPr>
          <w:szCs w:val="24"/>
        </w:rPr>
        <w:t>Л</w:t>
      </w:r>
      <w:r w:rsidRPr="0019607B">
        <w:rPr>
          <w:szCs w:val="24"/>
        </w:rPr>
        <w:t xml:space="preserve">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:rsidR="00DD5F39" w:rsidRPr="0019607B" w:rsidRDefault="00DD5F39" w:rsidP="00F62CCE">
      <w:pPr>
        <w:pStyle w:val="ac"/>
        <w:numPr>
          <w:ilvl w:val="0"/>
          <w:numId w:val="7"/>
        </w:numPr>
        <w:tabs>
          <w:tab w:val="clear" w:pos="2148"/>
        </w:tabs>
        <w:spacing w:after="0"/>
        <w:ind w:left="0" w:firstLine="993"/>
        <w:jc w:val="both"/>
        <w:rPr>
          <w:i/>
          <w:szCs w:val="24"/>
        </w:rPr>
      </w:pPr>
      <w:r w:rsidRPr="0019607B">
        <w:rPr>
          <w:szCs w:val="24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 (при необходимости);</w:t>
      </w:r>
    </w:p>
    <w:p w:rsidR="00DD5F39" w:rsidRPr="0019607B" w:rsidRDefault="00DD5F39" w:rsidP="00F62CCE">
      <w:pPr>
        <w:pStyle w:val="33"/>
        <w:numPr>
          <w:ilvl w:val="0"/>
          <w:numId w:val="7"/>
        </w:numPr>
        <w:tabs>
          <w:tab w:val="clear" w:pos="2148"/>
          <w:tab w:val="left" w:pos="-2160"/>
        </w:tabs>
        <w:ind w:left="0" w:firstLine="993"/>
        <w:rPr>
          <w:i/>
          <w:spacing w:val="-4"/>
          <w:sz w:val="24"/>
          <w:szCs w:val="24"/>
        </w:rPr>
      </w:pPr>
      <w:r w:rsidRPr="0019607B">
        <w:rPr>
          <w:spacing w:val="-4"/>
          <w:sz w:val="24"/>
          <w:szCs w:val="24"/>
        </w:rPr>
        <w:t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</w:t>
      </w:r>
      <w:r w:rsidR="00785746" w:rsidRPr="0019607B">
        <w:rPr>
          <w:spacing w:val="-4"/>
          <w:sz w:val="24"/>
          <w:szCs w:val="24"/>
        </w:rPr>
        <w:t>)</w:t>
      </w:r>
      <w:r w:rsidRPr="0019607B">
        <w:rPr>
          <w:spacing w:val="-4"/>
          <w:sz w:val="24"/>
          <w:szCs w:val="24"/>
        </w:rPr>
        <w:t>;</w:t>
      </w:r>
    </w:p>
    <w:p w:rsidR="00366E4B" w:rsidRPr="00A13DC5" w:rsidRDefault="00366E4B" w:rsidP="00366E4B">
      <w:pPr>
        <w:pStyle w:val="ac"/>
        <w:numPr>
          <w:ilvl w:val="0"/>
          <w:numId w:val="7"/>
        </w:numPr>
        <w:tabs>
          <w:tab w:val="clear" w:pos="2148"/>
        </w:tabs>
        <w:spacing w:after="0"/>
        <w:ind w:left="0" w:firstLine="993"/>
        <w:jc w:val="both"/>
        <w:rPr>
          <w:szCs w:val="24"/>
        </w:rPr>
      </w:pPr>
      <w:r w:rsidRPr="00A13DC5">
        <w:rPr>
          <w:szCs w:val="24"/>
        </w:rPr>
        <w:t>проект демонтажных работ, подготовки территории строительства;</w:t>
      </w:r>
    </w:p>
    <w:p w:rsidR="00366E4B" w:rsidRPr="00A13DC5" w:rsidRDefault="00366E4B" w:rsidP="00366E4B">
      <w:pPr>
        <w:widowControl w:val="0"/>
        <w:numPr>
          <w:ilvl w:val="0"/>
          <w:numId w:val="7"/>
        </w:numPr>
        <w:tabs>
          <w:tab w:val="clear" w:pos="2148"/>
        </w:tabs>
        <w:ind w:left="0" w:firstLine="993"/>
        <w:jc w:val="both"/>
      </w:pPr>
      <w:r w:rsidRPr="00A13DC5">
        <w:t xml:space="preserve">в составе </w:t>
      </w:r>
      <w:r w:rsidR="004D1DE0">
        <w:t>рабочей</w:t>
      </w:r>
      <w:r w:rsidRPr="00A13DC5">
        <w:t xml:space="preserve"> документации представить:</w:t>
      </w:r>
    </w:p>
    <w:p w:rsidR="00366E4B" w:rsidRPr="00A13DC5" w:rsidRDefault="00366E4B" w:rsidP="004D1DE0">
      <w:pPr>
        <w:widowControl w:val="0"/>
        <w:numPr>
          <w:ilvl w:val="0"/>
          <w:numId w:val="7"/>
        </w:numPr>
        <w:tabs>
          <w:tab w:val="clear" w:pos="2148"/>
        </w:tabs>
        <w:ind w:left="567" w:firstLine="993"/>
        <w:jc w:val="both"/>
      </w:pPr>
      <w:r w:rsidRPr="00A13DC5">
        <w:t>проект расстанов</w:t>
      </w:r>
      <w:r>
        <w:t>ки опор ВЛ, решения по проводу</w:t>
      </w:r>
      <w:r w:rsidRPr="00A13DC5">
        <w:t>, арматуре и т.д.;</w:t>
      </w:r>
    </w:p>
    <w:p w:rsidR="00366E4B" w:rsidRDefault="00366E4B" w:rsidP="004D1DE0">
      <w:pPr>
        <w:widowControl w:val="0"/>
        <w:numPr>
          <w:ilvl w:val="0"/>
          <w:numId w:val="7"/>
        </w:numPr>
        <w:tabs>
          <w:tab w:val="clear" w:pos="2148"/>
        </w:tabs>
        <w:ind w:left="567" w:firstLine="993"/>
        <w:jc w:val="both"/>
      </w:pPr>
      <w:r w:rsidRPr="00A13DC5">
        <w:t>декларации пожарной безопасности (</w:t>
      </w:r>
      <w:r w:rsidRPr="00A13DC5">
        <w:rPr>
          <w:i/>
        </w:rPr>
        <w:t>при необходимости</w:t>
      </w:r>
      <w:r w:rsidR="004D1DE0">
        <w:t>).</w:t>
      </w:r>
    </w:p>
    <w:p w:rsidR="00E43098" w:rsidRPr="00A13DC5" w:rsidRDefault="00E43098" w:rsidP="00E43098">
      <w:pPr>
        <w:widowControl w:val="0"/>
        <w:ind w:left="1560"/>
        <w:jc w:val="both"/>
      </w:pPr>
    </w:p>
    <w:p w:rsidR="00DD5F39" w:rsidRPr="0019607B" w:rsidRDefault="00DD5F39" w:rsidP="00F62CCE">
      <w:pPr>
        <w:pStyle w:val="25"/>
        <w:widowControl w:val="0"/>
        <w:numPr>
          <w:ilvl w:val="2"/>
          <w:numId w:val="25"/>
        </w:numPr>
        <w:tabs>
          <w:tab w:val="left" w:pos="-4860"/>
        </w:tabs>
        <w:ind w:left="0" w:right="27" w:firstLine="709"/>
        <w:rPr>
          <w:b/>
          <w:szCs w:val="24"/>
        </w:rPr>
      </w:pPr>
      <w:r w:rsidRPr="0019607B">
        <w:rPr>
          <w:b/>
          <w:bCs/>
          <w:szCs w:val="24"/>
        </w:rPr>
        <w:lastRenderedPageBreak/>
        <w:t xml:space="preserve">Выбор земельного участка для строительства. </w:t>
      </w:r>
    </w:p>
    <w:p w:rsidR="00DD5F39" w:rsidRPr="0019607B" w:rsidRDefault="00DD5F39" w:rsidP="00F62CCE">
      <w:pPr>
        <w:pStyle w:val="aff3"/>
        <w:numPr>
          <w:ilvl w:val="3"/>
          <w:numId w:val="25"/>
        </w:numPr>
        <w:tabs>
          <w:tab w:val="left" w:pos="-4860"/>
          <w:tab w:val="left" w:pos="-4680"/>
          <w:tab w:val="left" w:pos="1701"/>
        </w:tabs>
        <w:ind w:left="0" w:firstLine="851"/>
        <w:jc w:val="both"/>
      </w:pPr>
      <w:r w:rsidRPr="0019607B">
        <w:t>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разделы проектной документации: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для ЛЭП - «Проект полосы отвода».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Кроме того, в указанные разделы разработать (подготовить) и включить следующие материалы в объёме: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решения о предварительном согласовании предоставления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 xml:space="preserve">кадастровые планы территорий с нанесением на них </w:t>
      </w:r>
      <w:r w:rsidR="00897A4B" w:rsidRPr="0019607B">
        <w:t>полосы отвода земель - для ЛЭП</w:t>
      </w:r>
      <w:r w:rsidRPr="0019607B">
        <w:t>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сводная экспликация земель по землепользователям;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3"/>
        </w:numPr>
        <w:tabs>
          <w:tab w:val="left" w:pos="-4860"/>
          <w:tab w:val="left" w:pos="-4680"/>
          <w:tab w:val="left" w:pos="1560"/>
        </w:tabs>
        <w:ind w:left="0" w:firstLine="993"/>
        <w:jc w:val="both"/>
      </w:pPr>
      <w:r w:rsidRPr="0019607B">
        <w:t>решения по восстановлению лесонасаждений, вырубаемых при проведении строительно-монтажных работ, в соответствии с нормативно-правов</w:t>
      </w:r>
      <w:r w:rsidR="0080200E" w:rsidRPr="0019607B">
        <w:t>ыми актами Российской Федерации.</w:t>
      </w:r>
    </w:p>
    <w:p w:rsidR="00DD5F39" w:rsidRPr="0019607B" w:rsidRDefault="00DD5F39" w:rsidP="00F62CCE">
      <w:pPr>
        <w:pStyle w:val="25"/>
        <w:widowControl w:val="0"/>
        <w:numPr>
          <w:ilvl w:val="3"/>
          <w:numId w:val="25"/>
        </w:numPr>
        <w:tabs>
          <w:tab w:val="left" w:pos="-4860"/>
          <w:tab w:val="left" w:pos="1701"/>
        </w:tabs>
        <w:ind w:left="0" w:right="27" w:firstLine="851"/>
        <w:rPr>
          <w:b/>
          <w:szCs w:val="24"/>
        </w:rPr>
      </w:pPr>
      <w:r w:rsidRPr="0019607B">
        <w:rPr>
          <w:szCs w:val="24"/>
        </w:rPr>
        <w:t>Выполнить (при необходимости) мероприятия по резервированию земель/земельных участков и их частей для размещения ЛЭП</w:t>
      </w:r>
      <w:r w:rsidR="002B080C" w:rsidRPr="0019607B">
        <w:rPr>
          <w:szCs w:val="24"/>
        </w:rPr>
        <w:t xml:space="preserve"> </w:t>
      </w:r>
      <w:r w:rsidRPr="0019607B">
        <w:rPr>
          <w:szCs w:val="24"/>
        </w:rPr>
        <w:t>(далее - земель) в соответствии с положениями Земельного законодательства Российской Федерации, в том числе: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sz w:val="24"/>
          <w:szCs w:val="24"/>
        </w:rPr>
        <w:t xml:space="preserve">определить площади земельных участков,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на территории которых планируется размещение объектов; 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подготовить схему резервирования земель;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выявить все затрагиваемые строительством земельные участки, в том числе земельные участки, на которые отсутствуют сведения о зарегистрированных правах в ЕГРН;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19607B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с их участниками (собственники, землевладельцы, землепользователи, арендаторы);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выявить участки, подлежащие изъятию для государственных нужд в связи со строительством объекта;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выполнить иные мероприятия, необходимые для получения решения о резервировании земель в уполномоченном на принятие такого решения государственном органе;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обеспечить получение решения о резервировании земель в уполномоченном государственном органе;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обеспечить опубликование решения о резервировании в официальных средствах массовой информации субъекта Российской Федерации/муниципального </w:t>
      </w:r>
      <w:r w:rsidR="00EC7F54" w:rsidRPr="0019607B">
        <w:rPr>
          <w:rFonts w:ascii="Times New Roman" w:hAnsi="Times New Roman" w:cs="Times New Roman"/>
          <w:color w:val="auto"/>
          <w:sz w:val="24"/>
          <w:szCs w:val="24"/>
        </w:rPr>
        <w:t>образования, на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территории которого расположены резервируемые земли;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обеспечить внесение сведений о зарезервированных землях в государственный кадастр недвижимости;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-4860"/>
          <w:tab w:val="left" w:pos="1560"/>
        </w:tabs>
        <w:spacing w:after="0" w:line="240" w:lineRule="auto"/>
        <w:ind w:left="0" w:right="27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lastRenderedPageBreak/>
        <w:t>выполнить другие мероприятия, необходимые для выполнения работ по резервированию земель.</w:t>
      </w:r>
    </w:p>
    <w:p w:rsidR="00DD5F39" w:rsidRPr="0019607B" w:rsidRDefault="00DD5F39" w:rsidP="00F62CCE">
      <w:pPr>
        <w:pStyle w:val="25"/>
        <w:widowControl w:val="0"/>
        <w:numPr>
          <w:ilvl w:val="3"/>
          <w:numId w:val="25"/>
        </w:numPr>
        <w:tabs>
          <w:tab w:val="left" w:pos="-4860"/>
          <w:tab w:val="left" w:pos="1701"/>
        </w:tabs>
        <w:ind w:left="0" w:right="27" w:firstLine="851"/>
        <w:rPr>
          <w:szCs w:val="24"/>
        </w:rPr>
      </w:pPr>
      <w:r w:rsidRPr="0019607B">
        <w:rPr>
          <w:szCs w:val="24"/>
        </w:rPr>
        <w:t>Оформить земельно-правовые отношения с участниками земельно-правовых отношений и получить исходно-разрешительную документацию для размещения ЛЭП</w:t>
      </w:r>
      <w:r w:rsidR="002B080C" w:rsidRPr="0019607B">
        <w:rPr>
          <w:szCs w:val="24"/>
        </w:rPr>
        <w:t xml:space="preserve"> </w:t>
      </w:r>
      <w:r w:rsidRPr="0019607B">
        <w:rPr>
          <w:szCs w:val="24"/>
        </w:rPr>
        <w:t>в том числе: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определить площади земельных участков, на территории которых планируется размещение объектов; 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выявить все затрагиваемые строительством земельные участки;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:rsidR="00DD5F39" w:rsidRPr="0019607B" w:rsidRDefault="00DD5F39" w:rsidP="00F62CCE">
      <w:pPr>
        <w:pStyle w:val="43"/>
        <w:numPr>
          <w:ilvl w:val="0"/>
          <w:numId w:val="11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разработать проектную документацию о местоположении, границах, площади и об иных количественных и качественных характеристиках лесных участков; </w:t>
      </w:r>
    </w:p>
    <w:p w:rsidR="00DD5F39" w:rsidRPr="0019607B" w:rsidRDefault="00DD5F39" w:rsidP="00F62CCE">
      <w:pPr>
        <w:pStyle w:val="43"/>
        <w:numPr>
          <w:ilvl w:val="0"/>
          <w:numId w:val="11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 проектной документации лесных участков предусмотреть площадки складирования древесины;</w:t>
      </w:r>
    </w:p>
    <w:p w:rsidR="00DD5F39" w:rsidRPr="0019607B" w:rsidRDefault="00DD5F39" w:rsidP="00F62CCE">
      <w:pPr>
        <w:pStyle w:val="43"/>
        <w:numPr>
          <w:ilvl w:val="0"/>
          <w:numId w:val="11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осуществить все необходимые и достаточные действия по согласованию и оформлению земельно-правовых отношений</w:t>
      </w:r>
      <w:r w:rsidRPr="0019607B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с участниками земельно-правовых отношений (собственники, землевладельцы, землепользователи, арендаторы);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провести переговоры с участниками земельно-правовых отношений</w:t>
      </w:r>
      <w:r w:rsidRPr="0019607B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и получить согласие на размещение ЛЭП</w:t>
      </w:r>
      <w:r w:rsidR="002B080C"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посредством заключения договора о намерениях или письменного согласия лица (форму согласия согласовать с Заказчиком);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разрешение на условно разрешенный вид использования земельного участка (в случае необходимости);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:rsidR="00DD5F39" w:rsidRPr="0019607B" w:rsidRDefault="00DD5F39" w:rsidP="00F62CCE">
      <w:pPr>
        <w:pStyle w:val="43"/>
        <w:numPr>
          <w:ilvl w:val="0"/>
          <w:numId w:val="10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материалы общественных слушаний по проекту планировки территории (в случае необходимости);</w:t>
      </w:r>
    </w:p>
    <w:p w:rsidR="00DD5F39" w:rsidRPr="0019607B" w:rsidRDefault="00DD5F39" w:rsidP="00F62CCE">
      <w:pPr>
        <w:pStyle w:val="43"/>
        <w:numPr>
          <w:ilvl w:val="0"/>
          <w:numId w:val="12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 случае размещения ЛЭП</w:t>
      </w:r>
      <w:r w:rsidR="002B080C"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на площади залегания полезных ископаемых выполнить все необходимые действия для получения разрешения на осуществление застройки площадей залегания полезных ископаемых в недрах. Получить разрешение на осуществление застройки площадей залегания полезных ископаемых в недрах;</w:t>
      </w:r>
    </w:p>
    <w:p w:rsidR="00DD5F39" w:rsidRPr="0019607B" w:rsidRDefault="00DD5F39" w:rsidP="00F62CCE">
      <w:pPr>
        <w:pStyle w:val="43"/>
        <w:numPr>
          <w:ilvl w:val="0"/>
          <w:numId w:val="12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sz w:val="24"/>
          <w:szCs w:val="24"/>
        </w:rPr>
        <w:t xml:space="preserve">при строительстве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ЛЭП</w:t>
      </w:r>
      <w:r w:rsidR="002B080C"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по землям лесного фонда выполнить: акты натурно-технического обследования, проекты освоения лесов и их утверждение в установленном порядке; лесную декларацию использования лесов, заполненную в соответствии с проектом освоения лесов;</w:t>
      </w:r>
    </w:p>
    <w:p w:rsidR="00DD5F39" w:rsidRPr="0019607B" w:rsidRDefault="00DD5F39" w:rsidP="00F62CCE">
      <w:pPr>
        <w:pStyle w:val="43"/>
        <w:numPr>
          <w:ilvl w:val="0"/>
          <w:numId w:val="12"/>
        </w:numPr>
        <w:shd w:val="clear" w:color="auto" w:fill="auto"/>
        <w:tabs>
          <w:tab w:val="left" w:pos="1560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:rsidR="00DD5F39" w:rsidRPr="0019607B" w:rsidRDefault="00DD5F39" w:rsidP="00F026B0">
      <w:pPr>
        <w:pStyle w:val="43"/>
        <w:shd w:val="clear" w:color="auto" w:fill="auto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В случае необходимости изъятия (выкупа) земельных участков для размещения проектируемых ЛЭП</w:t>
      </w:r>
      <w:r w:rsidR="002B080C"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19607B" w:rsidRDefault="00DD5F39" w:rsidP="00F026B0">
      <w:pPr>
        <w:pStyle w:val="43"/>
        <w:shd w:val="clear" w:color="auto" w:fill="auto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19607B" w:rsidDel="00AB74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>(за исключением государственных и муниципальных организаций) для строительства ЛЭП</w:t>
      </w:r>
      <w:r w:rsidR="002B080C"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9607B">
        <w:rPr>
          <w:rFonts w:ascii="Times New Roman" w:hAnsi="Times New Roman" w:cs="Times New Roman"/>
          <w:color w:val="auto"/>
          <w:sz w:val="24"/>
          <w:szCs w:val="24"/>
        </w:rPr>
        <w:t xml:space="preserve">с получением положительного экспертного заключения саморегулируемой организации (вид экспертизы - на подтверждение стоимости). </w:t>
      </w:r>
    </w:p>
    <w:p w:rsidR="00DD5F39" w:rsidRPr="0019607B" w:rsidRDefault="00DD5F39" w:rsidP="00F026B0">
      <w:pPr>
        <w:pStyle w:val="43"/>
        <w:shd w:val="clear" w:color="auto" w:fill="auto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9607B">
        <w:rPr>
          <w:rFonts w:ascii="Times New Roman" w:hAnsi="Times New Roman" w:cs="Times New Roman"/>
          <w:color w:val="auto"/>
          <w:sz w:val="24"/>
          <w:szCs w:val="24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:rsidR="00DD5F39" w:rsidRPr="0019607B" w:rsidRDefault="00DD5F39" w:rsidP="00F62CCE">
      <w:pPr>
        <w:pStyle w:val="aff3"/>
        <w:widowControl w:val="0"/>
        <w:numPr>
          <w:ilvl w:val="3"/>
          <w:numId w:val="25"/>
        </w:numPr>
        <w:tabs>
          <w:tab w:val="left" w:pos="-4860"/>
          <w:tab w:val="left" w:pos="-4680"/>
          <w:tab w:val="left" w:pos="1701"/>
        </w:tabs>
        <w:ind w:left="0" w:firstLine="851"/>
        <w:jc w:val="both"/>
      </w:pPr>
      <w:r w:rsidRPr="0019607B">
        <w:t>При размещении объекта на землях сельскохозяйственного назначения, землях лесного фонда и иных землях выполнить и оформить отдельным томом «Проект рекультивации земель».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lastRenderedPageBreak/>
        <w:t>Ра</w:t>
      </w:r>
      <w:r w:rsidR="00897A4B" w:rsidRPr="0019607B">
        <w:t>здел</w:t>
      </w:r>
      <w:r w:rsidRPr="0019607B">
        <w:t xml:space="preserve"> «Мероприятия по охране окружающей среды» (для ЛЭП)</w:t>
      </w:r>
      <w:r w:rsidR="00897A4B" w:rsidRPr="0019607B">
        <w:t xml:space="preserve"> оформить отдельным</w:t>
      </w:r>
      <w:r w:rsidRPr="0019607B">
        <w:t xml:space="preserve"> том</w:t>
      </w:r>
      <w:r w:rsidR="00897A4B" w:rsidRPr="0019607B">
        <w:t>ом</w:t>
      </w:r>
      <w:r w:rsidRPr="0019607B">
        <w:t>. При нахождении объектов строительства/реконструкции на землях особо-охраняемых природных территорий</w:t>
      </w:r>
      <w:r w:rsidR="00897A4B" w:rsidRPr="0019607B">
        <w:t xml:space="preserve"> </w:t>
      </w:r>
      <w:r w:rsidRPr="0019607B">
        <w:t>подраздел «Оценка воздействия на окружающую среду» оформить отдельным томом.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>Проекты расчетной санитарно-защитной зоны для строящихся и реконструируемых объектов, зон санитарной охраны выполнить и оформить отдельными томами.</w:t>
      </w:r>
    </w:p>
    <w:p w:rsidR="002B080C" w:rsidRPr="0019607B" w:rsidRDefault="002B080C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>Инженерно-технические вопросы гражданской обороны. Мероприятия по предупреждению чрезвычайных ситуаций. Раздел оформить отдельным томом.</w:t>
      </w:r>
    </w:p>
    <w:p w:rsidR="002B080C" w:rsidRPr="0019607B" w:rsidRDefault="002B080C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1D5DC8" w:rsidRPr="0019607B" w:rsidRDefault="002B080C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схемами, график поставки и схему транспортировки оборудования и т.д. Предусмотреть съезды и временные дороги, проезды между притрассовой дорогой и строящимся линейным сооружением. В томе ПОС учитывать комплекс работ по организации и осуществлению авторского надзора за строительством, реконструкцией. В проектной документации и в сметных расчетах учитывать привлечение строительных отрядов. </w:t>
      </w:r>
    </w:p>
    <w:p w:rsidR="00DD5F39" w:rsidRPr="0019607B" w:rsidRDefault="00DD5F39" w:rsidP="001D5DC8">
      <w:pPr>
        <w:pStyle w:val="aff3"/>
        <w:widowControl w:val="0"/>
        <w:tabs>
          <w:tab w:val="left" w:pos="-4860"/>
          <w:tab w:val="left" w:pos="-4680"/>
        </w:tabs>
        <w:ind w:left="0" w:firstLine="709"/>
        <w:jc w:val="both"/>
      </w:pPr>
      <w:r w:rsidRPr="0019607B">
        <w:t>В ПОС для каждого этапа строительства (реконструкции) должны быть проработаны решения:</w:t>
      </w:r>
    </w:p>
    <w:p w:rsidR="00DD5F39" w:rsidRPr="0019607B" w:rsidRDefault="00DD5F39" w:rsidP="001D5DC8">
      <w:pPr>
        <w:widowControl w:val="0"/>
        <w:ind w:firstLine="709"/>
        <w:jc w:val="both"/>
      </w:pPr>
      <w:r w:rsidRPr="0019607B">
        <w:t>- по минимизации количества и периодов эксплуатации объектов с временными (ослабленными) схемами электроснабжения потребителей;</w:t>
      </w:r>
    </w:p>
    <w:p w:rsidR="00DD5F39" w:rsidRPr="0019607B" w:rsidRDefault="00DD5F39" w:rsidP="001D5DC8">
      <w:pPr>
        <w:widowControl w:val="0"/>
        <w:ind w:firstLine="709"/>
        <w:jc w:val="both"/>
      </w:pPr>
      <w:r w:rsidRPr="0019607B">
        <w:t>- по определению схемно-режимных условий беспрепятственной коммутации оборудования на каждом этапе строительства (реконструкции) с организацией согласования данных условий на уровне филиал</w:t>
      </w:r>
      <w:r w:rsidR="00897A4B" w:rsidRPr="0019607B">
        <w:t>а ПАО «МРСК Центра» - «</w:t>
      </w:r>
      <w:r w:rsidR="003E76E1" w:rsidRPr="0019607B">
        <w:t>Смоленск</w:t>
      </w:r>
      <w:r w:rsidR="00897A4B" w:rsidRPr="0019607B">
        <w:t>энерго»</w:t>
      </w:r>
      <w:r w:rsidRPr="0019607B">
        <w:t>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ind w:left="0" w:firstLine="709"/>
        <w:jc w:val="both"/>
      </w:pPr>
      <w:r w:rsidRPr="0019607B">
        <w:t>Выполнить раздел «Организация эксплуатации» с выполнением анализа существующей схемы эксплуатации объектов электро</w:t>
      </w:r>
      <w:r w:rsidR="001D5DC8" w:rsidRPr="0019607B">
        <w:t>сетевого хозяйства в регионе</w:t>
      </w:r>
      <w:r w:rsidRPr="0019607B">
        <w:t xml:space="preserve"> размещения проектируемого объекта и определением потребности в 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транспортных средств, а также необходимого объема аварийного резерва, ЗИП и места их размещения.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  <w:rPr>
          <w:i/>
        </w:rPr>
      </w:pPr>
      <w:r w:rsidRPr="0019607B">
        <w:t xml:space="preserve">Для </w:t>
      </w:r>
      <w:r w:rsidR="0080200E" w:rsidRPr="0019607B">
        <w:t>ЛЭП</w:t>
      </w:r>
      <w:r w:rsidRPr="0019607B">
        <w:t xml:space="preserve"> </w:t>
      </w:r>
      <w:r w:rsidR="002B080C" w:rsidRPr="0019607B">
        <w:t>указать</w:t>
      </w:r>
      <w:r w:rsidRPr="0019607B">
        <w:t xml:space="preserve"> идентификационные признаки согласно статье 4 Федерального закона</w:t>
      </w:r>
      <w:r w:rsidR="0006723B" w:rsidRPr="0019607B">
        <w:t xml:space="preserve"> от 30.12.2009 №384-ФЗ</w:t>
      </w:r>
      <w:r w:rsidRPr="0019607B">
        <w:t xml:space="preserve"> «Технический регламент о безопасности зданий и сооружений: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1)</w:t>
      </w:r>
      <w:r w:rsidRPr="0019607B">
        <w:tab/>
        <w:t xml:space="preserve">Назначение </w:t>
      </w:r>
      <w:r w:rsidRPr="0019607B">
        <w:rPr>
          <w:i/>
        </w:rPr>
        <w:t xml:space="preserve">сооружения электроэнергетики </w:t>
      </w:r>
      <w:r w:rsidRPr="0019607B">
        <w:t>(</w:t>
      </w:r>
      <w:r w:rsidRPr="0019607B">
        <w:rPr>
          <w:i/>
        </w:rPr>
        <w:t>заполняется в соответствии с общероссийским классификатором технико-экономической и социальной информации ОК 013-94 «Общероссийский классификатор основных фондов»)</w:t>
      </w:r>
      <w:r w:rsidRPr="0019607B">
        <w:t>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2)</w:t>
      </w:r>
      <w:r w:rsidRPr="0019607B">
        <w:tab/>
        <w:t xml:space="preserve">Принадлежность к объектам транспортной инфраструктуры и к другим объектам, функциональные особенности которых влияют на их безопасность - </w:t>
      </w:r>
      <w:r w:rsidRPr="0019607B">
        <w:rPr>
          <w:i/>
        </w:rPr>
        <w:t xml:space="preserve">принадлежит / не принадлежит </w:t>
      </w:r>
      <w:r w:rsidRPr="0019607B">
        <w:t>(</w:t>
      </w:r>
      <w:r w:rsidRPr="0019607B">
        <w:rPr>
          <w:i/>
        </w:rPr>
        <w:t>заполняется в соответствии с общероссийским классификатором технико-экономической и социальной информации ОК 013-94 «Общероссийский классификатор основных фондов»)</w:t>
      </w:r>
      <w:r w:rsidRPr="0019607B">
        <w:t>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  <w:rPr>
          <w:i/>
        </w:rPr>
      </w:pPr>
      <w:r w:rsidRPr="0019607B">
        <w:t>3)</w:t>
      </w:r>
      <w:r w:rsidRPr="0019607B">
        <w:tab/>
        <w:t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 -</w:t>
      </w:r>
      <w:r w:rsidRPr="0019607B">
        <w:rPr>
          <w:i/>
        </w:rPr>
        <w:t xml:space="preserve"> для того, чтобы установить, подвержена ли территория, на которой будут осуществляться строительство, реконструкция и эксплуатация здания или сооружения, природным или техногенным воздействиям, необходимо руководствоваться: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9"/>
        </w:numPr>
        <w:tabs>
          <w:tab w:val="left" w:pos="-4860"/>
          <w:tab w:val="left" w:pos="-4680"/>
        </w:tabs>
        <w:ind w:left="0" w:firstLine="709"/>
        <w:jc w:val="both"/>
        <w:rPr>
          <w:i/>
        </w:rPr>
      </w:pPr>
      <w:r w:rsidRPr="0019607B">
        <w:rPr>
          <w:i/>
        </w:rPr>
        <w:t xml:space="preserve">районированием территории Российской Федерации по уровню опасности </w:t>
      </w:r>
      <w:r w:rsidRPr="0019607B">
        <w:rPr>
          <w:i/>
        </w:rPr>
        <w:lastRenderedPageBreak/>
        <w:t>природных процессов и явлений, утвержденным уполномоченным федеральным органом исполнительной власти;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9"/>
        </w:numPr>
        <w:tabs>
          <w:tab w:val="left" w:pos="-4860"/>
          <w:tab w:val="left" w:pos="-4680"/>
        </w:tabs>
        <w:ind w:left="0" w:firstLine="709"/>
        <w:jc w:val="both"/>
        <w:rPr>
          <w:i/>
        </w:rPr>
      </w:pPr>
      <w:r w:rsidRPr="0019607B">
        <w:rPr>
          <w:i/>
        </w:rPr>
        <w:t>данными многолетних наблюдений за природными процессами и явлениями, проводимыми в соответствии с законодательством Российской Федерации;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9"/>
        </w:numPr>
        <w:tabs>
          <w:tab w:val="left" w:pos="-4860"/>
          <w:tab w:val="left" w:pos="-4680"/>
        </w:tabs>
        <w:ind w:left="0" w:firstLine="709"/>
        <w:jc w:val="both"/>
        <w:rPr>
          <w:i/>
        </w:rPr>
      </w:pPr>
      <w:r w:rsidRPr="0019607B">
        <w:rPr>
          <w:i/>
        </w:rPr>
        <w:t>результатами инженерных изысканий (инженерно-геодезические изыскания, инженерно-гидрометеорологические изыскания и др).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4)</w:t>
      </w:r>
      <w:r w:rsidRPr="0019607B">
        <w:tab/>
        <w:t xml:space="preserve">Принадлежность к опасным производственным объектам - </w:t>
      </w:r>
      <w:r w:rsidRPr="0019607B">
        <w:rPr>
          <w:i/>
        </w:rPr>
        <w:t xml:space="preserve">идентификация здания или сооружения проводится в соответствии с Федеральным законом </w:t>
      </w:r>
      <w:r w:rsidR="00F54530" w:rsidRPr="0019607B">
        <w:rPr>
          <w:i/>
        </w:rPr>
        <w:t xml:space="preserve">от 21.07.1997 № 116-ФЗ </w:t>
      </w:r>
      <w:r w:rsidRPr="0019607B">
        <w:rPr>
          <w:i/>
        </w:rPr>
        <w:t>«</w:t>
      </w:r>
      <w:r w:rsidRPr="0019607B">
        <w:t>О промышленной безопасности опасных производственных объектов</w:t>
      </w:r>
      <w:r w:rsidRPr="0019607B">
        <w:rPr>
          <w:i/>
        </w:rPr>
        <w:t>»</w:t>
      </w:r>
      <w:r w:rsidRPr="0019607B">
        <w:t>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  <w:rPr>
          <w:i/>
          <w:spacing w:val="-2"/>
        </w:rPr>
      </w:pPr>
      <w:r w:rsidRPr="0019607B">
        <w:t>5)</w:t>
      </w:r>
      <w:r w:rsidRPr="0019607B">
        <w:tab/>
      </w:r>
      <w:r w:rsidRPr="0019607B">
        <w:rPr>
          <w:spacing w:val="-2"/>
        </w:rPr>
        <w:t xml:space="preserve">Пожарная и взрывопожарная опасность категория по пожарной опасности - </w:t>
      </w:r>
      <w:r w:rsidRPr="0019607B">
        <w:rPr>
          <w:i/>
          <w:spacing w:val="-2"/>
        </w:rPr>
        <w:t xml:space="preserve">заполняется в соответствии с Федеральным законом </w:t>
      </w:r>
      <w:r w:rsidR="00F54530" w:rsidRPr="0019607B">
        <w:rPr>
          <w:i/>
          <w:spacing w:val="-2"/>
        </w:rPr>
        <w:t xml:space="preserve">от 21.12.1994 № 69-ФЗ </w:t>
      </w:r>
      <w:r w:rsidRPr="0019607B">
        <w:rPr>
          <w:i/>
          <w:spacing w:val="-2"/>
        </w:rPr>
        <w:t>«О пожарной безопасности» (при необходимости воспользоваться СП 12.13130.2009 «Определение категорий помещений, зданий и наружных установок по взрывопожарной и пожарной опасности», утвержденным приказом МЧС Российской Федерации от 25.03.2009 № 182).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6)</w:t>
      </w:r>
      <w:r w:rsidRPr="0019607B">
        <w:tab/>
        <w:t xml:space="preserve">Наличие помещений с постоянным пребыванием людей - </w:t>
      </w:r>
      <w:r w:rsidRPr="0019607B">
        <w:rPr>
          <w:i/>
        </w:rPr>
        <w:t>нет / да</w:t>
      </w:r>
      <w:r w:rsidRPr="0019607B">
        <w:t>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  <w:rPr>
          <w:i/>
        </w:rPr>
      </w:pPr>
      <w:r w:rsidRPr="0019607B">
        <w:t>7)</w:t>
      </w:r>
      <w:r w:rsidRPr="0019607B">
        <w:tab/>
        <w:t xml:space="preserve">Уровень ответственности - </w:t>
      </w:r>
      <w:r w:rsidRPr="0019607B">
        <w:rPr>
          <w:i/>
        </w:rPr>
        <w:t>указывается в соответствии с Федеральным законом от 30.12.2009 № 384-ФЗ</w:t>
      </w:r>
      <w:r w:rsidR="00F54530" w:rsidRPr="0019607B">
        <w:rPr>
          <w:i/>
        </w:rPr>
        <w:t xml:space="preserve"> «Технический регламент о безопасности зданий и сооружений»</w:t>
      </w:r>
      <w:r w:rsidRPr="0019607B">
        <w:rPr>
          <w:i/>
        </w:rPr>
        <w:t>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8"/>
        </w:numPr>
        <w:tabs>
          <w:tab w:val="left" w:pos="-4860"/>
          <w:tab w:val="left" w:pos="-4680"/>
        </w:tabs>
        <w:ind w:left="0" w:firstLine="851"/>
        <w:jc w:val="both"/>
      </w:pPr>
      <w:r w:rsidRPr="0019607B">
        <w:t>повышенный (см. ст. 48.1 Градостроительного Кодекса РФ);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8"/>
        </w:numPr>
        <w:tabs>
          <w:tab w:val="left" w:pos="-4860"/>
          <w:tab w:val="left" w:pos="-4680"/>
        </w:tabs>
        <w:ind w:left="0" w:firstLine="851"/>
        <w:jc w:val="both"/>
      </w:pPr>
      <w:r w:rsidRPr="0019607B">
        <w:t>нормальный;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8"/>
        </w:numPr>
        <w:tabs>
          <w:tab w:val="left" w:pos="-4860"/>
          <w:tab w:val="left" w:pos="-4680"/>
        </w:tabs>
        <w:ind w:left="0" w:firstLine="851"/>
        <w:jc w:val="both"/>
      </w:pPr>
      <w:r w:rsidRPr="0019607B">
        <w:t>пониженный.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На основании разработанных решений, уточнить идентификационные признаки каждого объекта и указать их в </w:t>
      </w:r>
      <w:r w:rsidR="00FE306B">
        <w:t>рабочей</w:t>
      </w:r>
      <w:r w:rsidRPr="0019607B">
        <w:t xml:space="preserve"> документации.</w:t>
      </w:r>
    </w:p>
    <w:p w:rsidR="00FE306B" w:rsidRPr="001A02E0" w:rsidRDefault="00FE306B" w:rsidP="00FE306B">
      <w:pPr>
        <w:pStyle w:val="aff3"/>
        <w:ind w:left="709"/>
        <w:jc w:val="both"/>
      </w:pPr>
      <w:r w:rsidRPr="001A02E0">
        <w:t>Требования к сметной документации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1A02E0">
        <w:rPr>
          <w:bCs/>
          <w:iCs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1A02E0">
        <w:rPr>
          <w:bCs/>
          <w:iCs/>
        </w:rPr>
        <w:t>П</w:t>
      </w:r>
      <w:r w:rsidRPr="00FE306B">
        <w:rPr>
          <w:bCs/>
          <w:iCs/>
        </w:rPr>
        <w:t>ри формировании стоимости СМР и ПНР руководствоваться «Методикой определения стоимости строительной продукции на территории РФ» МДС 81-35.2004 и утв. федеральной сметно-нормативной базой ФЕР-2017.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1A02E0">
        <w:rPr>
          <w:bCs/>
          <w:iCs/>
        </w:rPr>
        <w:t>С</w:t>
      </w:r>
      <w:r w:rsidRPr="00FE306B">
        <w:rPr>
          <w:bCs/>
          <w:iCs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FE306B">
        <w:rPr>
          <w:bCs/>
          <w:iCs/>
        </w:rPr>
        <w:t>В случае применения инновационных решений, приведенных в Реестре инновационных решений ПАО «Россети», Подрядчиком должна оформляться выделенная стоимость инноваций «Сводной ведомостью затрат по применению инновационных технологий» на основе сметных расчетов в разделе проекта «Сметная документация».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FE306B">
        <w:rPr>
          <w:bCs/>
          <w:iCs/>
        </w:rPr>
        <w:t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Excel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FE306B" w:rsidRPr="001A02E0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FE306B">
        <w:rPr>
          <w:bCs/>
          <w:iCs/>
        </w:rPr>
        <w:t>Разработанная проектно-сметная документация (далее ПСД) является собственностью Заказчика, и передача ее третьим лицам без его согласия запрещается.</w:t>
      </w:r>
    </w:p>
    <w:p w:rsidR="00FE306B" w:rsidRDefault="00FE306B" w:rsidP="00FE306B">
      <w:pPr>
        <w:pStyle w:val="aff3"/>
        <w:tabs>
          <w:tab w:val="left" w:pos="142"/>
          <w:tab w:val="left" w:pos="1134"/>
        </w:tabs>
        <w:suppressAutoHyphens/>
        <w:ind w:left="0" w:firstLine="709"/>
        <w:contextualSpacing w:val="0"/>
        <w:jc w:val="both"/>
        <w:rPr>
          <w:bCs/>
          <w:iCs/>
        </w:rPr>
      </w:pPr>
      <w:r w:rsidRPr="001A02E0">
        <w:rPr>
          <w:bCs/>
          <w:iCs/>
        </w:rPr>
        <w:t>Разработанные основные технические решения (в том числе математическая модель сети), рабочая и сметная документация является собственностью Заказчика, и передача ее третьим лицам без его согласия запрещается.</w:t>
      </w:r>
    </w:p>
    <w:p w:rsidR="00DD5F39" w:rsidRPr="0019607B" w:rsidRDefault="00DD5F39" w:rsidP="00F62CCE">
      <w:pPr>
        <w:pStyle w:val="aff3"/>
        <w:numPr>
          <w:ilvl w:val="2"/>
          <w:numId w:val="25"/>
        </w:numPr>
        <w:ind w:left="0" w:firstLine="709"/>
        <w:jc w:val="both"/>
      </w:pPr>
      <w:r w:rsidRPr="0019607B">
        <w:t xml:space="preserve">Руководствуясь Постановлением Госстроя России от 05.03.2004 № 15/1 «Об утверждении и введении в действие Методики определения стоимости строительной </w:t>
      </w:r>
      <w:r w:rsidRPr="0019607B">
        <w:lastRenderedPageBreak/>
        <w:t>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том числе, но не ограничиваясь: разработкой и утверждением проекта планировки территории, проекта межевания территории, получением (утверждением) градостроительных планов земельных участков, межеванием, 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защитности лесов,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 xml:space="preserve">подготовкой лесного участка (площадки) для складирования вырубаемой древесины, обустройству, в том числе очистки от снега и охраной площадки складирования вырубаемой древесины, перемещению и складированию вырубаемой древесины; 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 xml:space="preserve">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мероприятий, прекращением или изменением условий водопользования, по возмещению потерь сельскохозяйственного производства;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 xml:space="preserve">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</w:t>
      </w:r>
      <w:r w:rsidR="00361EF6" w:rsidRPr="0019607B">
        <w:t xml:space="preserve">от 16.07.2009 № 582 </w:t>
      </w:r>
      <w:r w:rsidRPr="0019607B">
        <w:t xml:space="preserve">«Об основных принципах определения арендной платы при аренде земельных участков находящихся в государственной </w:t>
      </w:r>
      <w:r w:rsidR="00361EF6" w:rsidRPr="0019607B">
        <w:t xml:space="preserve">или муниципальной </w:t>
      </w:r>
      <w:r w:rsidRPr="0019607B">
        <w:t>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</w:t>
      </w:r>
      <w:r w:rsidR="00361EF6" w:rsidRPr="0019607B">
        <w:t xml:space="preserve">, и о </w:t>
      </w:r>
      <w:r w:rsidR="00361EF6" w:rsidRPr="0019607B">
        <w:lastRenderedPageBreak/>
        <w:t>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Pr="0019607B">
        <w:t xml:space="preserve">» </w:t>
      </w:r>
      <w:r w:rsidR="00361EF6" w:rsidRPr="0019607B">
        <w:t xml:space="preserve">и </w:t>
      </w:r>
      <w:r w:rsidRPr="0019607B">
        <w:t>от 22.05.2007 № 310</w:t>
      </w:r>
      <w:r w:rsidR="00361EF6" w:rsidRPr="0019607B">
        <w:t xml:space="preserve"> «О ставках платы за единицу объема лесных ресурсов и ставках платы за единицу площади лесного участка, находящегося в федеральной собственности»</w:t>
      </w:r>
      <w:r w:rsidRPr="0019607B">
        <w:t xml:space="preserve">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</w:t>
      </w:r>
      <w:r w:rsidR="00361EF6" w:rsidRPr="0019607B">
        <w:t>«Об оценочной деятельности»</w:t>
      </w:r>
      <w:r w:rsidRPr="0019607B">
        <w:t>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 525/67) и иными нормативными актами РФ;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 xml:space="preserve">затраты по выполнению необходимых мероприятий по противопожарному обустройству лесных участков (лесов), затрагиваемых строительством, и обеспечению их средствами предупреждения и тушения лесных пожаров, предусмотренных нормами действующего законодательства, постановления Правительства Российской Федерации </w:t>
      </w:r>
      <w:r w:rsidR="00494E89" w:rsidRPr="0019607B">
        <w:t xml:space="preserve">от 30.06.2007 № 417 </w:t>
      </w:r>
      <w:r w:rsidRPr="0019607B">
        <w:t xml:space="preserve">«Об утверждении Правил пожарной безопасности в лесах», приказа Федерального агентства лесного хозяйства </w:t>
      </w:r>
      <w:r w:rsidR="00494E89" w:rsidRPr="0019607B">
        <w:t xml:space="preserve">от 27.04.2012 № 174 </w:t>
      </w:r>
      <w:r w:rsidRPr="0019607B">
        <w:t>«Об утверждении Нормативов противопожарного обустройства лесов» и др.;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:rsidR="00DD5F39" w:rsidRPr="0019607B" w:rsidRDefault="00DD5F39" w:rsidP="00F62CCE">
      <w:pPr>
        <w:pStyle w:val="aff3"/>
        <w:numPr>
          <w:ilvl w:val="0"/>
          <w:numId w:val="32"/>
        </w:numPr>
        <w:ind w:left="0" w:firstLine="993"/>
        <w:jc w:val="both"/>
      </w:pPr>
      <w:r w:rsidRPr="0019607B">
        <w:t>иные затраты, определенные в ходе разработки проектной документации, связанные с обязательным выполнением требований действующего законодательства, в том числе затраты на проведение необходимых мероприятий под построенным объектом.</w:t>
      </w:r>
    </w:p>
    <w:p w:rsidR="00DD5F39" w:rsidRPr="0019607B" w:rsidRDefault="00DD5F39" w:rsidP="00F62CCE">
      <w:pPr>
        <w:pStyle w:val="aff3"/>
        <w:numPr>
          <w:ilvl w:val="2"/>
          <w:numId w:val="25"/>
        </w:numPr>
        <w:ind w:left="0" w:firstLine="709"/>
        <w:jc w:val="both"/>
        <w:rPr>
          <w:rFonts w:eastAsia="Calibri"/>
          <w:lang w:eastAsia="en-US"/>
        </w:rPr>
      </w:pPr>
      <w:r w:rsidRPr="0019607B">
        <w:t>П</w:t>
      </w:r>
      <w:r w:rsidRPr="0019607B">
        <w:rPr>
          <w:rFonts w:eastAsia="Calibri"/>
          <w:lang w:eastAsia="en-US"/>
        </w:rPr>
        <w:t xml:space="preserve">ри разработке </w:t>
      </w:r>
      <w:r w:rsidR="006C3A5B">
        <w:rPr>
          <w:rFonts w:eastAsia="Calibri"/>
          <w:lang w:eastAsia="en-US"/>
        </w:rPr>
        <w:t>рабочей</w:t>
      </w:r>
      <w:r w:rsidRPr="0019607B">
        <w:rPr>
          <w:rFonts w:eastAsia="Calibri"/>
          <w:lang w:eastAsia="en-US"/>
        </w:rPr>
        <w:t xml:space="preserve"> документации учитывать следующие требования:</w:t>
      </w:r>
    </w:p>
    <w:p w:rsidR="00DD5F39" w:rsidRPr="0019607B" w:rsidRDefault="00DD5F39" w:rsidP="00715448">
      <w:pPr>
        <w:ind w:firstLine="709"/>
        <w:jc w:val="both"/>
        <w:rPr>
          <w:rFonts w:eastAsia="Calibri"/>
          <w:lang w:eastAsia="en-US"/>
        </w:rPr>
      </w:pPr>
      <w:r w:rsidRPr="0019607B">
        <w:rPr>
          <w:rFonts w:eastAsia="Calibri"/>
          <w:lang w:eastAsia="en-US"/>
        </w:rPr>
        <w:t xml:space="preserve">В разделах </w:t>
      </w:r>
      <w:r w:rsidR="006C3A5B">
        <w:rPr>
          <w:rFonts w:eastAsia="Calibri"/>
          <w:lang w:eastAsia="en-US"/>
        </w:rPr>
        <w:t>рабочей</w:t>
      </w:r>
      <w:r w:rsidRPr="0019607B">
        <w:rPr>
          <w:rFonts w:eastAsia="Calibri"/>
          <w:lang w:eastAsia="en-US"/>
        </w:rPr>
        <w:t xml:space="preserve"> документации, в том числе «Пояснительная записка», «Проект организации строительства» и «</w:t>
      </w:r>
      <w:r w:rsidR="0094181C" w:rsidRPr="0019607B">
        <w:t>Технологические и конструктивные решения линейного объекта. Искусственные сооружения</w:t>
      </w:r>
      <w:r w:rsidRPr="0019607B">
        <w:rPr>
          <w:rFonts w:eastAsia="Calibri"/>
          <w:lang w:eastAsia="en-US"/>
        </w:rPr>
        <w:t>» указывать наименования и единицы измерения строящихся и реконструируемых объектов капитального строительства</w:t>
      </w:r>
      <w:r w:rsidR="00942B53" w:rsidRPr="0019607B">
        <w:rPr>
          <w:rFonts w:eastAsia="Calibri"/>
          <w:lang w:eastAsia="en-US"/>
        </w:rPr>
        <w:t>.</w:t>
      </w:r>
    </w:p>
    <w:p w:rsidR="00DD5F39" w:rsidRPr="0019607B" w:rsidRDefault="00DD5F39" w:rsidP="00715448">
      <w:pPr>
        <w:ind w:firstLine="709"/>
        <w:jc w:val="both"/>
        <w:rPr>
          <w:rFonts w:eastAsia="Calibri"/>
          <w:lang w:eastAsia="en-US"/>
        </w:rPr>
      </w:pPr>
      <w:r w:rsidRPr="0019607B">
        <w:rPr>
          <w:rFonts w:eastAsia="Calibri"/>
          <w:lang w:eastAsia="en-US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19607B">
        <w:t>с отражением основных характеристик и делением на объекты основного и вспомогательного назначения.</w:t>
      </w:r>
    </w:p>
    <w:p w:rsidR="00DD5F39" w:rsidRPr="0019607B" w:rsidRDefault="00DD5F39" w:rsidP="00715448">
      <w:pPr>
        <w:ind w:firstLine="709"/>
        <w:jc w:val="both"/>
      </w:pPr>
      <w:r w:rsidRPr="0019607B">
        <w:rPr>
          <w:rFonts w:eastAsia="Calibri"/>
          <w:lang w:eastAsia="en-US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При выполнении </w:t>
      </w:r>
      <w:r w:rsidR="006C3A5B">
        <w:t>рабочей</w:t>
      </w:r>
      <w:r w:rsidRPr="0019607B">
        <w:t xml:space="preserve"> документации:</w:t>
      </w:r>
    </w:p>
    <w:p w:rsidR="00DD5F39" w:rsidRPr="0019607B" w:rsidRDefault="00DD5F39" w:rsidP="00715448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lastRenderedPageBreak/>
        <w:t>- 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При выполнении </w:t>
      </w:r>
      <w:r w:rsidR="006C3A5B">
        <w:t>рабочей</w:t>
      </w:r>
      <w:r w:rsidRPr="0019607B">
        <w:t xml:space="preserve"> документации учесть единые стандарты фирменного стиля объектов ДЗО ПАО «Россети».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Выполнить раздел «Пояснительная записка» (ПЗ). 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 xml:space="preserve">Раздел оформить отдельным томом в соответствии с требованиями </w:t>
      </w:r>
      <w:r w:rsidR="00E15E1B" w:rsidRPr="0019607B">
        <w:t xml:space="preserve">Постановления Правительства РФ от 16.02.2008 № 87. </w:t>
      </w:r>
      <w:r w:rsidRPr="0019607B">
        <w:t>«</w:t>
      </w:r>
      <w:r w:rsidR="00E15E1B" w:rsidRPr="0019607B">
        <w:t>О</w:t>
      </w:r>
      <w:r w:rsidRPr="0019607B">
        <w:t xml:space="preserve"> составе разделов проектной документации </w:t>
      </w:r>
      <w:r w:rsidR="00E15E1B" w:rsidRPr="0019607B">
        <w:t>и требованиях к их содержанию».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В ПЗ включить предложения по выделению очередей и пусковых комплексов, с технологическими решениями и схемами.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внестадийной и/или проектной документации и т.п.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 xml:space="preserve">При разработке </w:t>
      </w:r>
      <w:r w:rsidR="006C3A5B">
        <w:t>рабочей</w:t>
      </w:r>
      <w:r w:rsidRPr="0019607B">
        <w:t xml:space="preserve">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В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:rsidR="00DD5F39" w:rsidRPr="0019607B" w:rsidRDefault="00DD5F39" w:rsidP="00A13DC5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:rsidR="00DD5F39" w:rsidRPr="0019607B" w:rsidRDefault="00DD5F39" w:rsidP="00F62CCE">
      <w:pPr>
        <w:pStyle w:val="aff3"/>
        <w:widowControl w:val="0"/>
        <w:numPr>
          <w:ilvl w:val="2"/>
          <w:numId w:val="25"/>
        </w:numPr>
        <w:tabs>
          <w:tab w:val="left" w:pos="-4860"/>
          <w:tab w:val="left" w:pos="-4680"/>
        </w:tabs>
        <w:ind w:left="0" w:firstLine="709"/>
        <w:jc w:val="both"/>
      </w:pPr>
      <w:r w:rsidRPr="0019607B">
        <w:t>Документацию в полном объеме (включая обосновывающие расчеты) представить Заказчику на материальных носителях, а именно: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0"/>
        </w:numPr>
        <w:tabs>
          <w:tab w:val="left" w:pos="-4860"/>
          <w:tab w:val="left" w:pos="-4680"/>
        </w:tabs>
        <w:ind w:left="0" w:firstLine="993"/>
        <w:jc w:val="both"/>
      </w:pPr>
      <w:r w:rsidRPr="0019607B">
        <w:t xml:space="preserve">в </w:t>
      </w:r>
      <w:r w:rsidR="0080200E" w:rsidRPr="0019607B">
        <w:t xml:space="preserve">5 </w:t>
      </w:r>
      <w:r w:rsidRPr="0019607B">
        <w:t>(</w:t>
      </w:r>
      <w:r w:rsidR="0080200E" w:rsidRPr="0019607B">
        <w:t>пяти</w:t>
      </w:r>
      <w:r w:rsidRPr="0019607B">
        <w:t>) экземплярах на бумажном носителе после получения положительных заключений органов экспертизы, 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0"/>
        </w:numPr>
        <w:tabs>
          <w:tab w:val="left" w:pos="-4860"/>
          <w:tab w:val="left" w:pos="-4680"/>
        </w:tabs>
        <w:ind w:left="0" w:firstLine="993"/>
        <w:jc w:val="both"/>
      </w:pPr>
      <w:r w:rsidRPr="0019607B">
        <w:t>в электронном виде в формате pdf с текстовой подложкой для документов с текстовым,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</w:t>
      </w:r>
      <w:r w:rsidR="00942B53" w:rsidRPr="0019607B">
        <w:t>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0"/>
        </w:numPr>
        <w:tabs>
          <w:tab w:val="left" w:pos="-4860"/>
          <w:tab w:val="left" w:pos="-4680"/>
        </w:tabs>
        <w:ind w:left="0" w:firstLine="993"/>
        <w:jc w:val="both"/>
      </w:pPr>
      <w:r w:rsidRPr="0019607B">
        <w:t>в электронном виде в формате pdf с текстовой подложкой, а также в форматах rtf, doc, docx, xls и/или xlsx, в универсальном формате xml для документов с текстовым содержанием, dwg и/или dwx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расчетов после получения положительных заключений органов экспертизы (количество экземпляров определяется ДЗО ПАО «Россети»);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0"/>
        </w:numPr>
        <w:tabs>
          <w:tab w:val="left" w:pos="-4860"/>
          <w:tab w:val="left" w:pos="-4680"/>
        </w:tabs>
        <w:ind w:left="0" w:firstLine="993"/>
        <w:jc w:val="both"/>
      </w:pPr>
      <w:r w:rsidRPr="0019607B">
        <w:t xml:space="preserve">в </w:t>
      </w:r>
      <w:r w:rsidR="0080200E" w:rsidRPr="0019607B">
        <w:t>2</w:t>
      </w:r>
      <w:r w:rsidRPr="0019607B">
        <w:t xml:space="preserve"> (</w:t>
      </w:r>
      <w:r w:rsidR="0080200E" w:rsidRPr="0019607B">
        <w:t>двух</w:t>
      </w:r>
      <w:r w:rsidRPr="0019607B">
        <w:t xml:space="preserve">) экземплярах на </w:t>
      </w:r>
      <w:r w:rsidR="00942B53" w:rsidRPr="0019607B">
        <w:rPr>
          <w:lang w:val="en-US"/>
        </w:rPr>
        <w:t>CD</w:t>
      </w:r>
      <w:r w:rsidR="00942B53" w:rsidRPr="0019607B">
        <w:t xml:space="preserve"> (</w:t>
      </w:r>
      <w:r w:rsidRPr="0019607B">
        <w:t>DVD</w:t>
      </w:r>
      <w:r w:rsidR="00942B53" w:rsidRPr="0019607B">
        <w:t>)</w:t>
      </w:r>
      <w:r w:rsidRPr="0019607B">
        <w:t>.</w:t>
      </w:r>
    </w:p>
    <w:p w:rsidR="009B7ED8" w:rsidRPr="0019607B" w:rsidRDefault="00DD5F39" w:rsidP="00D24024">
      <w:pPr>
        <w:widowControl w:val="0"/>
        <w:tabs>
          <w:tab w:val="left" w:pos="-4860"/>
          <w:tab w:val="left" w:pos="-4680"/>
        </w:tabs>
        <w:ind w:firstLine="709"/>
        <w:jc w:val="both"/>
      </w:pPr>
      <w:r w:rsidRPr="0019607B">
        <w:t xml:space="preserve">Электронная версия документации должна соответствовать ведомости основного </w:t>
      </w:r>
      <w:r w:rsidRPr="0019607B">
        <w:lastRenderedPageBreak/>
        <w:t>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6"/>
        </w:numPr>
        <w:ind w:left="0" w:firstLine="709"/>
        <w:jc w:val="both"/>
        <w:rPr>
          <w:b/>
          <w:bCs/>
        </w:rPr>
      </w:pPr>
      <w:r w:rsidRPr="0019607B">
        <w:rPr>
          <w:b/>
          <w:bCs/>
        </w:rPr>
        <w:t>Особые условия.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tabs>
          <w:tab w:val="left" w:pos="-4860"/>
          <w:tab w:val="left" w:pos="-4680"/>
        </w:tabs>
        <w:ind w:left="0" w:firstLine="709"/>
        <w:jc w:val="both"/>
        <w:rPr>
          <w:spacing w:val="-2"/>
        </w:rPr>
      </w:pPr>
      <w:r w:rsidRPr="0019607B">
        <w:rPr>
          <w:spacing w:val="-2"/>
        </w:rPr>
        <w:t xml:space="preserve">Оформление текстовых и графических материалов, входящих в состав </w:t>
      </w:r>
      <w:r w:rsidR="006C3A5B">
        <w:rPr>
          <w:spacing w:val="-2"/>
        </w:rPr>
        <w:t>рабочей</w:t>
      </w:r>
      <w:r w:rsidRPr="0019607B">
        <w:rPr>
          <w:spacing w:val="-2"/>
        </w:rPr>
        <w:t xml:space="preserve"> документации, выполнить в соответствии с приказом Минрегиона России от 02.04.2009 № 108</w:t>
      </w:r>
      <w:r w:rsidR="00345B32" w:rsidRPr="0019607B">
        <w:rPr>
          <w:spacing w:val="-2"/>
        </w:rPr>
        <w:t xml:space="preserve"> «</w:t>
      </w:r>
      <w:r w:rsidR="00345B32" w:rsidRPr="0019607B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19607B">
        <w:rPr>
          <w:spacing w:val="-2"/>
        </w:rPr>
        <w:t>».</w:t>
      </w:r>
    </w:p>
    <w:p w:rsidR="00DD5F39" w:rsidRPr="0019607B" w:rsidRDefault="00DD5F39" w:rsidP="009B7ED8">
      <w:pPr>
        <w:widowControl w:val="0"/>
        <w:tabs>
          <w:tab w:val="left" w:pos="-4860"/>
          <w:tab w:val="left" w:pos="-4680"/>
        </w:tabs>
        <w:ind w:firstLine="709"/>
        <w:jc w:val="both"/>
        <w:rPr>
          <w:spacing w:val="4"/>
        </w:rPr>
      </w:pPr>
      <w:r w:rsidRPr="0019607B">
        <w:rPr>
          <w:spacing w:val="-2"/>
        </w:rPr>
        <w:t>Графические материалы проектных решений, связанные с размещением проектируемого объекта (</w:t>
      </w:r>
      <w:r w:rsidR="00471724" w:rsidRPr="0019607B">
        <w:t xml:space="preserve">планы трасс </w:t>
      </w:r>
      <w:r w:rsidR="007E5889">
        <w:t>КЛ</w:t>
      </w:r>
      <w:r w:rsidRPr="0019607B">
        <w:t xml:space="preserve">, с указанием границ собственников; планы и профили пересечений </w:t>
      </w:r>
      <w:r w:rsidR="00471724" w:rsidRPr="0019607B">
        <w:t>ЛЭП</w:t>
      </w:r>
      <w:r w:rsidRPr="0019607B">
        <w:t xml:space="preserve"> с наземными и подземными коммуникациями; границы особо охраняемых природных территорий, лесопарковых зон, </w:t>
      </w:r>
      <w:r w:rsidRPr="0019607B">
        <w:rPr>
          <w:spacing w:val="-2"/>
        </w:rPr>
        <w:t>межевые, кадастровые планы территорий с нанесенными полосами отвода земель, границами охранных и са</w:t>
      </w:r>
      <w:r w:rsidR="007E5889">
        <w:rPr>
          <w:spacing w:val="-2"/>
        </w:rPr>
        <w:t>нитарно-защитных зон</w:t>
      </w:r>
      <w:r w:rsidRPr="0019607B">
        <w:rPr>
          <w:spacing w:val="-2"/>
        </w:rPr>
        <w:t xml:space="preserve">, чертежи коммуникаций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19607B">
        <w:rPr>
          <w:spacing w:val="-2"/>
          <w:lang w:val="en-US"/>
        </w:rPr>
        <w:t>AutoCAD</w:t>
      </w:r>
      <w:r w:rsidRPr="0019607B">
        <w:rPr>
          <w:spacing w:val="-2"/>
        </w:rPr>
        <w:t xml:space="preserve"> </w:t>
      </w:r>
      <w:r w:rsidRPr="0019607B">
        <w:rPr>
          <w:spacing w:val="-2"/>
          <w:lang w:val="en-US"/>
        </w:rPr>
        <w:t>Map</w:t>
      </w:r>
      <w:r w:rsidRPr="0019607B">
        <w:rPr>
          <w:spacing w:val="-2"/>
        </w:rPr>
        <w:t xml:space="preserve"> 3</w:t>
      </w:r>
      <w:r w:rsidRPr="0019607B">
        <w:rPr>
          <w:spacing w:val="-2"/>
          <w:lang w:val="en-US"/>
        </w:rPr>
        <w:t>D</w:t>
      </w:r>
      <w:r w:rsidRPr="0019607B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19607B">
        <w:rPr>
          <w:spacing w:val="-2"/>
          <w:lang w:val="en-US"/>
        </w:rPr>
        <w:t>MS</w:t>
      </w:r>
      <w:r w:rsidRPr="0019607B">
        <w:rPr>
          <w:spacing w:val="-2"/>
        </w:rPr>
        <w:t xml:space="preserve"> Word, Excel. </w:t>
      </w:r>
      <w:r w:rsidRPr="0019607B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19607B">
        <w:rPr>
          <w:spacing w:val="4"/>
          <w:lang w:val="en-US"/>
        </w:rPr>
        <w:t>Adobe</w:t>
      </w:r>
      <w:r w:rsidRPr="0019607B">
        <w:rPr>
          <w:spacing w:val="4"/>
        </w:rPr>
        <w:t xml:space="preserve"> </w:t>
      </w:r>
      <w:r w:rsidRPr="0019607B">
        <w:rPr>
          <w:spacing w:val="4"/>
          <w:lang w:val="en-US"/>
        </w:rPr>
        <w:t>Acrobat</w:t>
      </w:r>
      <w:r w:rsidRPr="0019607B">
        <w:rPr>
          <w:spacing w:val="4"/>
        </w:rPr>
        <w:t>.</w:t>
      </w:r>
    </w:p>
    <w:p w:rsidR="00DD5F39" w:rsidRPr="0019607B" w:rsidRDefault="00DD5F39" w:rsidP="009B7ED8">
      <w:pPr>
        <w:widowControl w:val="0"/>
        <w:tabs>
          <w:tab w:val="left" w:pos="-4860"/>
          <w:tab w:val="left" w:pos="-4680"/>
        </w:tabs>
        <w:ind w:firstLine="709"/>
        <w:jc w:val="both"/>
        <w:rPr>
          <w:spacing w:val="4"/>
        </w:rPr>
      </w:pPr>
      <w:r w:rsidRPr="0019607B">
        <w:rPr>
          <w:spacing w:val="4"/>
        </w:rPr>
        <w:t xml:space="preserve">Не допускается передача документации в </w:t>
      </w:r>
      <w:r w:rsidRPr="0019607B">
        <w:t>формате</w:t>
      </w:r>
      <w:r w:rsidRPr="0019607B">
        <w:rPr>
          <w:spacing w:val="4"/>
        </w:rPr>
        <w:t xml:space="preserve"> </w:t>
      </w:r>
      <w:r w:rsidRPr="0019607B">
        <w:rPr>
          <w:spacing w:val="4"/>
          <w:lang w:val="en-US"/>
        </w:rPr>
        <w:t>Adobe</w:t>
      </w:r>
      <w:r w:rsidRPr="0019607B">
        <w:rPr>
          <w:spacing w:val="4"/>
        </w:rPr>
        <w:t xml:space="preserve"> </w:t>
      </w:r>
      <w:r w:rsidRPr="0019607B">
        <w:rPr>
          <w:spacing w:val="4"/>
          <w:lang w:val="en-US"/>
        </w:rPr>
        <w:t>Acrobat</w:t>
      </w:r>
      <w:r w:rsidRPr="0019607B">
        <w:rPr>
          <w:spacing w:val="4"/>
        </w:rPr>
        <w:t xml:space="preserve"> с пофайловым разделением страниц.</w:t>
      </w:r>
    </w:p>
    <w:p w:rsidR="00DD5F39" w:rsidRPr="0019607B" w:rsidRDefault="00DD5F39" w:rsidP="009B7ED8">
      <w:pPr>
        <w:widowControl w:val="0"/>
        <w:tabs>
          <w:tab w:val="left" w:pos="-4860"/>
          <w:tab w:val="left" w:pos="-4680"/>
        </w:tabs>
        <w:ind w:firstLine="709"/>
        <w:jc w:val="both"/>
        <w:rPr>
          <w:spacing w:val="-2"/>
        </w:rPr>
      </w:pPr>
      <w:r w:rsidRPr="0019607B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 xml:space="preserve">Разработанная </w:t>
      </w:r>
      <w:r w:rsidR="006C3A5B">
        <w:t>рабочая</w:t>
      </w:r>
      <w:r w:rsidRPr="0019607B">
        <w:t>, закупочная документации являются собственностью Заказчика и передача ее третьим лицам без его согласия запрещается.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Проектная организация обеспечивает:</w:t>
      </w:r>
    </w:p>
    <w:p w:rsidR="00DD5F39" w:rsidRDefault="00DD5F39" w:rsidP="00F62CCE">
      <w:pPr>
        <w:pStyle w:val="aff3"/>
        <w:widowControl w:val="0"/>
        <w:numPr>
          <w:ilvl w:val="0"/>
          <w:numId w:val="27"/>
        </w:numPr>
        <w:ind w:left="0" w:firstLine="993"/>
        <w:jc w:val="both"/>
      </w:pPr>
      <w:r w:rsidRPr="0019607B">
        <w:t>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государственной экспертизы, эксплуатирующих организаций и органов местного самоуправления;</w:t>
      </w:r>
    </w:p>
    <w:p w:rsidR="00583A4E" w:rsidRPr="0019607B" w:rsidRDefault="00583A4E" w:rsidP="00F62CCE">
      <w:pPr>
        <w:pStyle w:val="aff3"/>
        <w:widowControl w:val="0"/>
        <w:numPr>
          <w:ilvl w:val="0"/>
          <w:numId w:val="27"/>
        </w:numPr>
        <w:ind w:left="0" w:firstLine="993"/>
        <w:jc w:val="both"/>
      </w:pPr>
      <w:r>
        <w:t>получение согласование ФГБУ «Главрыбвод»</w:t>
      </w:r>
      <w:r w:rsidR="007A79EE">
        <w:t>,</w:t>
      </w:r>
      <w:r>
        <w:t xml:space="preserve"> в части пересечения сетей филиала р. Вязьма</w:t>
      </w:r>
      <w:r w:rsidR="007A79EE">
        <w:t>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7"/>
        </w:numPr>
        <w:ind w:left="0" w:firstLine="993"/>
        <w:jc w:val="both"/>
      </w:pPr>
      <w:r w:rsidRPr="0019607B">
        <w:t>внесение соответствующих изменений (с согласованием с Заказчиком) в документацию в соответствии с замечаниями, полученными от согласующих либо эффективно оспаривает эти замечания.</w:t>
      </w:r>
    </w:p>
    <w:p w:rsidR="00DD5F39" w:rsidRPr="0019607B" w:rsidRDefault="00DD5F39" w:rsidP="009B7ED8">
      <w:pPr>
        <w:widowControl w:val="0"/>
        <w:ind w:firstLine="709"/>
        <w:jc w:val="both"/>
      </w:pPr>
      <w:r w:rsidRPr="0019607B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При необходимости, по запросу проектной орган</w:t>
      </w:r>
      <w:r w:rsidR="006C3A5B">
        <w:t>изации, выполняющей разработку рабочей</w:t>
      </w:r>
      <w:r w:rsidRPr="0019607B">
        <w:t xml:space="preserve">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lastRenderedPageBreak/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при проектировании/строительстве объектов на земельных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организовывает проведение государственной историко-культурной экспертизы, в части экспертизы для обоснования принятия решения (согласования);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проводит историко-культурные изыскания в бесснежный период в стадии натурального обследования территории, отводимой под строительство объекта;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подготавливает материалы общественных слушаний по проектам п</w:t>
      </w:r>
      <w:r w:rsidR="007A79EE">
        <w:t>л</w:t>
      </w:r>
      <w:r w:rsidRPr="0019607B">
        <w:t>анировки и межевания территории (в случае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разрабатывает, согласовывает и утверждает в соответствующих органах власти проект планировки территории, проект межевания территории (в случае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8"/>
        </w:numPr>
        <w:ind w:left="0" w:firstLine="993"/>
        <w:jc w:val="both"/>
      </w:pPr>
      <w:r w:rsidRPr="0019607B">
        <w:t>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застройки площадей залегания полезных ископаемых, а также размещения в местах их залегания подземных сооружений, в том числе с приложением: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9"/>
        </w:numPr>
        <w:ind w:left="0" w:firstLine="993"/>
        <w:jc w:val="both"/>
      </w:pPr>
      <w:r w:rsidRPr="0019607B">
        <w:t>краткой пояснительной записки о прое</w:t>
      </w:r>
      <w:r w:rsidR="00CC20C7" w:rsidRPr="0019607B">
        <w:t xml:space="preserve">ктируемой к строительству </w:t>
      </w:r>
      <w:r w:rsidR="00D608C2">
        <w:t>ВЛ</w:t>
      </w:r>
      <w:r w:rsidRPr="0019607B">
        <w:t>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9"/>
        </w:numPr>
        <w:ind w:left="0" w:firstLine="993"/>
        <w:jc w:val="both"/>
      </w:pPr>
      <w:r w:rsidRPr="0019607B">
        <w:t>топографическо</w:t>
      </w:r>
      <w:r w:rsidR="00CC20C7" w:rsidRPr="0019607B">
        <w:t xml:space="preserve">го плана площади застройки </w:t>
      </w:r>
      <w:r w:rsidR="00D608C2">
        <w:t>ВЛ</w:t>
      </w:r>
      <w:r w:rsidRPr="0019607B">
        <w:t>, площадей залегания полезных ископаемых;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9"/>
        </w:numPr>
        <w:ind w:left="0" w:firstLine="993"/>
        <w:jc w:val="both"/>
      </w:pPr>
      <w:r w:rsidRPr="0019607B">
        <w:t>геологической карты и геологических разрезов, характеризующих месторождения полезных ископаемых, расположенных на площади застройки;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9"/>
        </w:numPr>
        <w:ind w:left="0" w:firstLine="993"/>
        <w:jc w:val="both"/>
      </w:pPr>
      <w:r w:rsidRPr="0019607B">
        <w:t xml:space="preserve">технико-экономического обоснования экономической </w:t>
      </w:r>
      <w:r w:rsidR="00CC20C7" w:rsidRPr="0019607B">
        <w:t>целесообразности застройки ВЛ</w:t>
      </w:r>
      <w:r w:rsidRPr="0019607B">
        <w:t>, включая заходы площадей залегания полезных ископаемых;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9"/>
        </w:numPr>
        <w:ind w:left="0" w:firstLine="993"/>
        <w:jc w:val="both"/>
      </w:pPr>
      <w:r w:rsidRPr="0019607B">
        <w:t>документов и материалов по оперативному изменению состояния запас</w:t>
      </w:r>
      <w:r w:rsidR="00CC20C7" w:rsidRPr="0019607B">
        <w:t xml:space="preserve">ов в результате застройки </w:t>
      </w:r>
      <w:r w:rsidR="00D608C2">
        <w:t>В</w:t>
      </w:r>
      <w:r w:rsidR="00CC20C7" w:rsidRPr="0019607B">
        <w:t xml:space="preserve">Л </w:t>
      </w:r>
      <w:r w:rsidRPr="0019607B">
        <w:t>(в случае необходимости);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0"/>
        </w:numPr>
        <w:ind w:left="0" w:firstLine="993"/>
        <w:jc w:val="both"/>
      </w:pPr>
      <w:r w:rsidRPr="0019607B">
        <w:t>получить разрешение на осуществление застройки площадей залегания полезных ископаемых, а также размещения в местах их залегания подземных сооружений;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30"/>
        </w:numPr>
        <w:ind w:left="0" w:firstLine="993"/>
        <w:jc w:val="both"/>
      </w:pPr>
      <w:r w:rsidRPr="0019607B">
        <w:t>другие мероприятия (при необходимости).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 xml:space="preserve">Технические решения </w:t>
      </w:r>
      <w:r w:rsidR="006C3A5B">
        <w:t xml:space="preserve"> рабочей </w:t>
      </w:r>
      <w:r w:rsidRPr="0019607B">
        <w:t xml:space="preserve">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19607B">
        <w:br/>
        <w:t>ПАО «Россети»,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  <w:rPr>
          <w:bCs/>
        </w:rPr>
      </w:pPr>
      <w:r w:rsidRPr="0019607B">
        <w:rPr>
          <w:bCs/>
        </w:rPr>
        <w:t xml:space="preserve">Сокращения в задании на проектирование приняты согласно приложению </w:t>
      </w:r>
      <w:r w:rsidR="00715448" w:rsidRPr="0019607B">
        <w:rPr>
          <w:bCs/>
        </w:rPr>
        <w:t xml:space="preserve">2 </w:t>
      </w:r>
      <w:r w:rsidR="00715448" w:rsidRPr="0019607B">
        <w:t>к</w:t>
      </w:r>
      <w:r w:rsidR="00741750" w:rsidRPr="0019607B">
        <w:t xml:space="preserve"> </w:t>
      </w:r>
      <w:r w:rsidR="002C136E" w:rsidRPr="0019607B">
        <w:t>настоящему заданию на проектирование</w:t>
      </w:r>
      <w:r w:rsidRPr="0019607B">
        <w:rPr>
          <w:bCs/>
        </w:rPr>
        <w:t>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D5F39" w:rsidRPr="0019607B" w:rsidRDefault="00DD5F39" w:rsidP="00F62CCE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lastRenderedPageBreak/>
        <w:t>Применяемое при проектировании оборудов</w:t>
      </w:r>
      <w:r w:rsidR="00741750" w:rsidRPr="0019607B">
        <w:t>ание</w:t>
      </w:r>
      <w:r w:rsidR="00CC20C7" w:rsidRPr="0019607B">
        <w:t xml:space="preserve"> </w:t>
      </w:r>
      <w:r w:rsidRPr="0019607B">
        <w:t>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9B7ED8" w:rsidRPr="0019607B" w:rsidRDefault="00DD5F39" w:rsidP="00AA5BD8">
      <w:pPr>
        <w:pStyle w:val="aff3"/>
        <w:widowControl w:val="0"/>
        <w:numPr>
          <w:ilvl w:val="1"/>
          <w:numId w:val="26"/>
        </w:numPr>
        <w:ind w:left="0" w:firstLine="709"/>
        <w:jc w:val="both"/>
      </w:pPr>
      <w:r w:rsidRPr="0019607B">
        <w:t>Технические решения проектной (рабочей) документации в части оборудования, строительных конструкций,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19607B">
        <w:t>рта 2014г. №155н г.</w:t>
      </w:r>
      <w:r w:rsidR="008E5A4F" w:rsidRPr="0019607B">
        <w:t xml:space="preserve"> </w:t>
      </w:r>
      <w:r w:rsidR="00345B32" w:rsidRPr="0019607B">
        <w:t>Москва)</w:t>
      </w:r>
      <w:r w:rsidRPr="0019607B">
        <w:t>.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6"/>
        </w:numPr>
        <w:ind w:left="0" w:firstLine="709"/>
        <w:jc w:val="both"/>
        <w:rPr>
          <w:b/>
          <w:bCs/>
        </w:rPr>
      </w:pPr>
      <w:r w:rsidRPr="0019607B">
        <w:rPr>
          <w:b/>
          <w:bCs/>
        </w:rPr>
        <w:t>Выделение этапов строительства.</w:t>
      </w:r>
    </w:p>
    <w:p w:rsidR="00DD5F39" w:rsidRPr="0019607B" w:rsidRDefault="00DD5F39" w:rsidP="009B7ED8">
      <w:pPr>
        <w:widowControl w:val="0"/>
        <w:ind w:firstLine="709"/>
        <w:jc w:val="both"/>
        <w:rPr>
          <w:rFonts w:eastAsia="Batang"/>
          <w:bCs/>
          <w:iCs/>
          <w:lang w:eastAsia="ko-KR"/>
        </w:rPr>
      </w:pPr>
      <w:r w:rsidRPr="0019607B">
        <w:rPr>
          <w:rFonts w:eastAsia="Batang"/>
          <w:bCs/>
          <w:iCs/>
          <w:lang w:eastAsia="ko-KR"/>
        </w:rPr>
        <w:t xml:space="preserve"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проектирования. </w:t>
      </w:r>
    </w:p>
    <w:p w:rsidR="00DD5F39" w:rsidRPr="00AA5BD8" w:rsidRDefault="00DD5F39" w:rsidP="00AA5BD8">
      <w:pPr>
        <w:widowControl w:val="0"/>
        <w:ind w:firstLine="709"/>
        <w:jc w:val="both"/>
        <w:rPr>
          <w:rFonts w:eastAsia="Batang"/>
          <w:bCs/>
          <w:iCs/>
          <w:lang w:eastAsia="ko-KR"/>
        </w:rPr>
      </w:pPr>
      <w:r w:rsidRPr="0019607B">
        <w:rPr>
          <w:rFonts w:eastAsia="Batang"/>
          <w:bCs/>
          <w:iCs/>
          <w:lang w:eastAsia="ko-KR"/>
        </w:rPr>
        <w:t>При необходимости неодновременной подачи на государственную экспертизу проектной документации по выделенным этапам строительства проектную документацию на каждый этап строительства сформировать отдельными комплектами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DD5F39" w:rsidRPr="0019607B" w:rsidRDefault="00DD5F39" w:rsidP="00F62CCE">
      <w:pPr>
        <w:pStyle w:val="aff3"/>
        <w:widowControl w:val="0"/>
        <w:numPr>
          <w:ilvl w:val="0"/>
          <w:numId w:val="26"/>
        </w:numPr>
        <w:ind w:left="0" w:firstLine="709"/>
        <w:jc w:val="both"/>
        <w:rPr>
          <w:b/>
          <w:bCs/>
        </w:rPr>
      </w:pPr>
      <w:r w:rsidRPr="0019607B">
        <w:rPr>
          <w:b/>
          <w:bCs/>
        </w:rPr>
        <w:t xml:space="preserve">Исходные данные для разработки </w:t>
      </w:r>
      <w:r w:rsidR="006C3A5B">
        <w:rPr>
          <w:b/>
          <w:bCs/>
        </w:rPr>
        <w:t>рабочей</w:t>
      </w:r>
      <w:r w:rsidRPr="0019607B">
        <w:rPr>
          <w:b/>
          <w:bCs/>
        </w:rPr>
        <w:t xml:space="preserve"> документации.</w:t>
      </w:r>
    </w:p>
    <w:p w:rsidR="00DD5F39" w:rsidRPr="0019607B" w:rsidRDefault="00DD5F39" w:rsidP="00AA5BD8">
      <w:pPr>
        <w:widowControl w:val="0"/>
        <w:ind w:firstLine="709"/>
        <w:jc w:val="both"/>
      </w:pPr>
      <w:r w:rsidRPr="0019607B">
        <w:t xml:space="preserve">Перечень исходных данных, сроки их подготовки и передачи определяются условиями Договора на разработку </w:t>
      </w:r>
      <w:r w:rsidR="006C3A5B">
        <w:t>рабочей</w:t>
      </w:r>
      <w:r w:rsidRPr="0019607B">
        <w:t xml:space="preserve">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6721DB" w:rsidRPr="0019607B" w:rsidRDefault="006721DB" w:rsidP="00F62CCE">
      <w:pPr>
        <w:pStyle w:val="aff3"/>
        <w:widowControl w:val="0"/>
        <w:numPr>
          <w:ilvl w:val="0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 w:rsidRPr="0019607B">
        <w:rPr>
          <w:b/>
          <w:bCs/>
        </w:rPr>
        <w:t>Сроки выполнения работ.</w:t>
      </w:r>
    </w:p>
    <w:p w:rsidR="006721DB" w:rsidRPr="0019607B" w:rsidRDefault="006721DB" w:rsidP="00F62CCE">
      <w:pPr>
        <w:pStyle w:val="aff3"/>
        <w:widowControl w:val="0"/>
        <w:numPr>
          <w:ilvl w:val="1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 w:rsidRPr="0019607B">
        <w:rPr>
          <w:bCs/>
        </w:rPr>
        <w:t xml:space="preserve"> Общий срок окончания разработки документа</w:t>
      </w:r>
      <w:r w:rsidR="006C3A5B">
        <w:rPr>
          <w:bCs/>
        </w:rPr>
        <w:t>ции (всех этапов проектирования</w:t>
      </w:r>
      <w:r w:rsidRPr="0019607B">
        <w:rPr>
          <w:bCs/>
        </w:rPr>
        <w:t xml:space="preserve">) – </w:t>
      </w:r>
      <w:r w:rsidR="007927CB">
        <w:rPr>
          <w:bCs/>
        </w:rPr>
        <w:t>1</w:t>
      </w:r>
      <w:r w:rsidR="009F4EDC">
        <w:rPr>
          <w:bCs/>
        </w:rPr>
        <w:t>5</w:t>
      </w:r>
      <w:bookmarkStart w:id="0" w:name="_GoBack"/>
      <w:bookmarkEnd w:id="0"/>
      <w:r w:rsidR="009464D7">
        <w:rPr>
          <w:bCs/>
        </w:rPr>
        <w:t>0 календарных дней с момента заключения договора на ПИР</w:t>
      </w:r>
      <w:r w:rsidRPr="0019607B">
        <w:rPr>
          <w:bCs/>
        </w:rPr>
        <w:t>.</w:t>
      </w:r>
    </w:p>
    <w:p w:rsidR="006721DB" w:rsidRPr="0019607B" w:rsidRDefault="006721DB" w:rsidP="00F62CCE">
      <w:pPr>
        <w:pStyle w:val="aff3"/>
        <w:widowControl w:val="0"/>
        <w:numPr>
          <w:ilvl w:val="1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 w:rsidRPr="0019607B">
        <w:rPr>
          <w:bCs/>
        </w:rPr>
        <w:t xml:space="preserve"> Сроки предоставления документации в соответствии с этапами п.3.3. настоящего ТЗ определяются </w:t>
      </w:r>
      <w:r w:rsidRPr="0019607B">
        <w:t>графиком выполнения ПИР, являющегося приложением к договору на выполнение ПИР.</w:t>
      </w:r>
    </w:p>
    <w:p w:rsidR="006721DB" w:rsidRDefault="006721DB" w:rsidP="00DD5F39">
      <w:pPr>
        <w:widowControl w:val="0"/>
        <w:tabs>
          <w:tab w:val="left" w:pos="180"/>
        </w:tabs>
        <w:jc w:val="both"/>
        <w:rPr>
          <w:sz w:val="20"/>
          <w:szCs w:val="20"/>
        </w:rPr>
      </w:pPr>
    </w:p>
    <w:p w:rsidR="004D1DE0" w:rsidRDefault="004D1DE0" w:rsidP="00DD5F39">
      <w:pPr>
        <w:widowControl w:val="0"/>
        <w:tabs>
          <w:tab w:val="left" w:pos="180"/>
        </w:tabs>
        <w:jc w:val="both"/>
        <w:rPr>
          <w:sz w:val="20"/>
          <w:szCs w:val="20"/>
        </w:rPr>
      </w:pPr>
    </w:p>
    <w:p w:rsidR="004D1DE0" w:rsidRPr="00252F32" w:rsidRDefault="004D1DE0" w:rsidP="00DD5F39">
      <w:pPr>
        <w:widowControl w:val="0"/>
        <w:tabs>
          <w:tab w:val="left" w:pos="180"/>
        </w:tabs>
        <w:jc w:val="both"/>
        <w:rPr>
          <w:sz w:val="20"/>
          <w:szCs w:val="20"/>
        </w:rPr>
      </w:pPr>
    </w:p>
    <w:p w:rsidR="00F026B0" w:rsidRPr="00AA5BD8" w:rsidRDefault="00F026B0" w:rsidP="00AA5BD8">
      <w:pPr>
        <w:pStyle w:val="af0"/>
        <w:tabs>
          <w:tab w:val="num" w:pos="993"/>
          <w:tab w:val="left" w:pos="1134"/>
          <w:tab w:val="left" w:pos="7513"/>
        </w:tabs>
        <w:ind w:left="0"/>
        <w:jc w:val="both"/>
        <w:rPr>
          <w:szCs w:val="24"/>
        </w:rPr>
      </w:pPr>
      <w:r w:rsidRPr="0019607B">
        <w:rPr>
          <w:szCs w:val="24"/>
        </w:rPr>
        <w:t>Начальник УТР</w:t>
      </w:r>
      <w:r w:rsidR="0003465C">
        <w:rPr>
          <w:szCs w:val="24"/>
        </w:rPr>
        <w:t xml:space="preserve">иЦ </w:t>
      </w:r>
      <w:r w:rsidRPr="0019607B">
        <w:rPr>
          <w:szCs w:val="24"/>
        </w:rPr>
        <w:t xml:space="preserve">                                                                </w:t>
      </w:r>
      <w:r w:rsidR="00467C5D">
        <w:rPr>
          <w:szCs w:val="24"/>
        </w:rPr>
        <w:t xml:space="preserve">                             О.</w:t>
      </w:r>
      <w:r w:rsidRPr="0019607B">
        <w:rPr>
          <w:szCs w:val="24"/>
        </w:rPr>
        <w:t>Ю. Докутович</w:t>
      </w:r>
    </w:p>
    <w:p w:rsidR="00F026B0" w:rsidRPr="00252F32" w:rsidRDefault="00F026B0" w:rsidP="00F026B0">
      <w:pPr>
        <w:rPr>
          <w:sz w:val="18"/>
          <w:szCs w:val="18"/>
        </w:rPr>
      </w:pPr>
    </w:p>
    <w:p w:rsidR="00F026B0" w:rsidRPr="0019607B" w:rsidRDefault="00F026B0" w:rsidP="00F026B0">
      <w:pPr>
        <w:rPr>
          <w:b/>
          <w:caps/>
        </w:rPr>
      </w:pPr>
      <w:r w:rsidRPr="0019607B">
        <w:rPr>
          <w:b/>
          <w:caps/>
        </w:rPr>
        <w:t xml:space="preserve">«Согласовано» </w:t>
      </w:r>
    </w:p>
    <w:p w:rsidR="00F026B0" w:rsidRPr="0019607B" w:rsidRDefault="00F026B0" w:rsidP="00F026B0">
      <w:r w:rsidRPr="0019607B">
        <w:t xml:space="preserve">Заместитель директора </w:t>
      </w:r>
    </w:p>
    <w:p w:rsidR="00F026B0" w:rsidRPr="00972B51" w:rsidRDefault="00F026B0" w:rsidP="00F026B0">
      <w:r w:rsidRPr="0019607B">
        <w:t xml:space="preserve">по </w:t>
      </w:r>
      <w:r w:rsidR="00A0687B" w:rsidRPr="00A0687B">
        <w:t>инвестиционной деятельности</w:t>
      </w:r>
      <w:r w:rsidRPr="0019607B">
        <w:t xml:space="preserve">                                          </w:t>
      </w:r>
      <w:r w:rsidR="00467C5D">
        <w:t xml:space="preserve">                           О.</w:t>
      </w:r>
      <w:r w:rsidRPr="0019607B">
        <w:t>А. Широков</w:t>
      </w:r>
    </w:p>
    <w:p w:rsidR="00252F32" w:rsidRPr="00252F32" w:rsidRDefault="00252F32" w:rsidP="00AA5BD8">
      <w:pPr>
        <w:jc w:val="both"/>
        <w:rPr>
          <w:sz w:val="16"/>
          <w:szCs w:val="16"/>
        </w:rPr>
      </w:pPr>
    </w:p>
    <w:p w:rsidR="006C3A5B" w:rsidRDefault="006C3A5B" w:rsidP="00AA5BD8">
      <w:pPr>
        <w:jc w:val="both"/>
        <w:rPr>
          <w:sz w:val="18"/>
          <w:szCs w:val="18"/>
        </w:rPr>
      </w:pPr>
    </w:p>
    <w:p w:rsidR="006C3A5B" w:rsidRDefault="006C3A5B" w:rsidP="00AA5BD8">
      <w:pPr>
        <w:jc w:val="both"/>
        <w:rPr>
          <w:sz w:val="18"/>
          <w:szCs w:val="18"/>
        </w:rPr>
      </w:pPr>
    </w:p>
    <w:p w:rsidR="006C3A5B" w:rsidRDefault="006C3A5B" w:rsidP="00AA5BD8">
      <w:pPr>
        <w:jc w:val="both"/>
        <w:rPr>
          <w:sz w:val="18"/>
          <w:szCs w:val="18"/>
        </w:rPr>
      </w:pPr>
    </w:p>
    <w:p w:rsidR="006C3A5B" w:rsidRDefault="006C3A5B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E43098" w:rsidRDefault="00E43098" w:rsidP="00AA5BD8">
      <w:pPr>
        <w:jc w:val="both"/>
        <w:rPr>
          <w:sz w:val="18"/>
          <w:szCs w:val="18"/>
        </w:rPr>
      </w:pPr>
    </w:p>
    <w:p w:rsidR="004D1DE0" w:rsidRDefault="004D1DE0" w:rsidP="00AA5BD8">
      <w:pPr>
        <w:jc w:val="both"/>
        <w:rPr>
          <w:sz w:val="18"/>
          <w:szCs w:val="18"/>
        </w:rPr>
      </w:pPr>
    </w:p>
    <w:p w:rsidR="00AA5BD8" w:rsidRPr="00252F32" w:rsidRDefault="00AA5BD8" w:rsidP="00AA5BD8">
      <w:pPr>
        <w:jc w:val="both"/>
        <w:rPr>
          <w:sz w:val="18"/>
          <w:szCs w:val="18"/>
        </w:rPr>
      </w:pPr>
      <w:r w:rsidRPr="00252F32">
        <w:rPr>
          <w:sz w:val="18"/>
          <w:szCs w:val="18"/>
        </w:rPr>
        <w:t>А.О. Краев</w:t>
      </w:r>
    </w:p>
    <w:p w:rsidR="00AA5BD8" w:rsidRPr="00252F32" w:rsidRDefault="00AA5BD8" w:rsidP="00252F32">
      <w:pPr>
        <w:jc w:val="both"/>
        <w:rPr>
          <w:sz w:val="18"/>
          <w:szCs w:val="18"/>
        </w:rPr>
      </w:pPr>
      <w:r w:rsidRPr="00252F32">
        <w:rPr>
          <w:sz w:val="18"/>
          <w:szCs w:val="18"/>
        </w:rPr>
        <w:t>(4812) 42-99-90</w:t>
      </w:r>
    </w:p>
    <w:p w:rsidR="00F026B0" w:rsidRPr="005D2448" w:rsidRDefault="00F026B0" w:rsidP="00F026B0">
      <w:pPr>
        <w:widowControl w:val="0"/>
        <w:ind w:left="6237"/>
      </w:pPr>
      <w:r w:rsidRPr="005D2448">
        <w:lastRenderedPageBreak/>
        <w:t xml:space="preserve">Приложение №1 к заданию на проектирование </w:t>
      </w:r>
    </w:p>
    <w:p w:rsidR="00F026B0" w:rsidRPr="005D2448" w:rsidRDefault="00F026B0" w:rsidP="00F026B0">
      <w:pPr>
        <w:widowControl w:val="0"/>
        <w:ind w:left="6237"/>
      </w:pPr>
    </w:p>
    <w:p w:rsidR="00F026B0" w:rsidRPr="005D2448" w:rsidRDefault="00F026B0" w:rsidP="00D9033E">
      <w:pPr>
        <w:widowControl w:val="0"/>
        <w:tabs>
          <w:tab w:val="left" w:pos="-4680"/>
          <w:tab w:val="left" w:pos="1080"/>
        </w:tabs>
        <w:ind w:left="360"/>
        <w:jc w:val="both"/>
      </w:pPr>
      <w:r w:rsidRPr="005D2448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F026B0" w:rsidRPr="005D2448" w:rsidRDefault="00F026B0" w:rsidP="00D9033E">
      <w:pPr>
        <w:widowControl w:val="0"/>
        <w:ind w:firstLine="709"/>
      </w:pPr>
      <w:r w:rsidRPr="005D2448"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документации.</w:t>
      </w:r>
    </w:p>
    <w:p w:rsidR="00F026B0" w:rsidRPr="005D2448" w:rsidRDefault="00F026B0" w:rsidP="00D9033E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5D2448">
        <w:rPr>
          <w:b/>
        </w:rPr>
        <w:t>Нормативные акты федерального уровня: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Земельный кодекс Российской Федерации;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Лесной кодекс Российской Федерации;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Водный кодекс Российской Федерации;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Градостроительный кодекс Российской Федерации;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Постановление Правительства Российской Федерации от 24.02.2009</w:t>
      </w:r>
    </w:p>
    <w:p w:rsidR="00F026B0" w:rsidRPr="005D2448" w:rsidRDefault="00F026B0" w:rsidP="00D9033E">
      <w:pPr>
        <w:widowControl w:val="0"/>
        <w:tabs>
          <w:tab w:val="left" w:pos="-4680"/>
        </w:tabs>
        <w:ind w:firstLine="709"/>
        <w:jc w:val="both"/>
      </w:pPr>
      <w:r w:rsidRPr="005D2448"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  <w:tab w:val="left" w:pos="1134"/>
        </w:tabs>
        <w:ind w:left="0" w:firstLine="709"/>
        <w:jc w:val="both"/>
      </w:pPr>
      <w:r w:rsidRPr="005D2448">
        <w:t>Постановление Правительства РФ от 23.02.1994 №140 «О рекультивации земель, снятии, сохранении и рациональном использовании плодородного слоя почвы»;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Федеральный закон «Об электроэнергетике» от 26.03.2003 № 35-ФЗ;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 xml:space="preserve"> Федеральный закон «О техническом регулировании» от 27.12.2002 №184-ФЗ.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Федеральный закон от 10.01.2002 № 7 «Об охране окружающей среды».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>Федеральный закон от 14.03.1995 №33-ФЗ «Об особо охраняемых природных территориях».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680"/>
        </w:tabs>
        <w:ind w:left="0" w:firstLine="709"/>
        <w:jc w:val="both"/>
      </w:pPr>
      <w:r w:rsidRPr="005D2448">
        <w:t xml:space="preserve"> Федеральный закон от 21.12.1994 №68-ФЗ «О защите населения и территорий от чрезвычайных ситуаций природного и техногенного характера».</w:t>
      </w:r>
    </w:p>
    <w:p w:rsidR="00F026B0" w:rsidRPr="005D2448" w:rsidRDefault="00F026B0" w:rsidP="00D9033E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5D2448">
        <w:t xml:space="preserve"> Федеральный закон от 21.12.1994 № 69-ФЗ «О пожарной безопасности».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21.07.1997 № 116-ФЗ «О промышленной безопасности опасных производственных объектов».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24.06.1998 №89-ФЗ «Об отходах производства и потребления».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Федеральный закон от 30.03.1999 № 52-ФЗ «О санитарно-эпидемиологическом благополучии населения».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lastRenderedPageBreak/>
        <w:t>Федеральный закон от 07.12.2011 № 416-ФЗ «О водоснабжении и водоотведении».</w:t>
      </w:r>
    </w:p>
    <w:p w:rsidR="00F026B0" w:rsidRPr="005D2448" w:rsidRDefault="000740DA" w:rsidP="00D9033E">
      <w:pPr>
        <w:pStyle w:val="35"/>
        <w:numPr>
          <w:ilvl w:val="0"/>
          <w:numId w:val="37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  </w:t>
      </w:r>
      <w:r w:rsidR="00F026B0" w:rsidRPr="005D2448">
        <w:rPr>
          <w:sz w:val="24"/>
          <w:szCs w:val="24"/>
        </w:rPr>
        <w:t>Федеральный закон от 24.07.2007 № 221-ФЗ «О кадастровой деятельности»;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Закон от 21.02.1992 № 2395-1 «О недрах».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Министерства труда и социальной защиты РФ от 28.03.2014 №155н «Правила по охране труда при работе на высоте»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Информационное письмо Рослесхоза от 13.12.2012 № НК-03-54/14278 «О применении положений приказа Рослесхоза от 10.06.2011 № 223 в части объектов электроэнергетики» с разъяснениями к приказу Рослесхоза от 10.06.2011 № 223.</w:t>
      </w:r>
    </w:p>
    <w:p w:rsidR="00F026B0" w:rsidRPr="005D2448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F026B0" w:rsidRPr="00D9033E" w:rsidRDefault="00F026B0" w:rsidP="00D9033E">
      <w:pPr>
        <w:pStyle w:val="35"/>
        <w:numPr>
          <w:ilvl w:val="0"/>
          <w:numId w:val="37"/>
        </w:numPr>
        <w:tabs>
          <w:tab w:val="left" w:pos="-4860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Ростехрегулирования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:rsidR="00F026B0" w:rsidRPr="005D2448" w:rsidRDefault="00F026B0" w:rsidP="00D9033E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5D2448">
        <w:rPr>
          <w:b/>
        </w:rPr>
        <w:t>Отраслевые НТД: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Правила устройства электроустановок.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Минэнерго России от 30.06.2003 № 277 «Об утверждении Методических указаний по устойчивости энергосистем».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5D2448">
        <w:rPr>
          <w:sz w:val="24"/>
          <w:szCs w:val="24"/>
        </w:rPr>
        <w:br/>
        <w:t>РД 153-34.3-20.409-99, утвержденные РАО «ЕЭС России» 13.12.1999.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 xml:space="preserve">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СНиП 3.05.06-85 «Электротехнические устройства», утвержден постановлением Госстроя СССР от 11.12.1985 №215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F026B0" w:rsidRPr="005D2448" w:rsidRDefault="00F026B0" w:rsidP="00D9033E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D9033E" w:rsidRPr="00D24024" w:rsidRDefault="00F026B0" w:rsidP="00D24024">
      <w:pPr>
        <w:pStyle w:val="35"/>
        <w:numPr>
          <w:ilvl w:val="0"/>
          <w:numId w:val="38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5D2448">
        <w:rPr>
          <w:sz w:val="24"/>
          <w:szCs w:val="24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D9033E" w:rsidRPr="001E49B8" w:rsidRDefault="00D9033E" w:rsidP="00D9033E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1E49B8">
        <w:rPr>
          <w:b/>
        </w:rPr>
        <w:lastRenderedPageBreak/>
        <w:t>ОРД и НТД ПАО «Россети», ДЗО ПАО «Россети» АО «СО ЕЭС»: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Методические указания по контролю состояния заземляющих устройств электроустановок. СТО 56947007-29.130.15.105-2011.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Методика оценки технического состояния зданий и сооружений объектов. СТО 56947007-29.240.119-2012.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Инструкция по выбору изоляции электроустановок. СТО 56947007-29.240.059-2010.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Изоляция электроустановок в районах с загрязненной атмосферой. Эксплуатация и техническое обслуживание</w:t>
      </w:r>
      <w:r w:rsidRPr="00D24024">
        <w:rPr>
          <w:sz w:val="24"/>
          <w:szCs w:val="24"/>
        </w:rPr>
        <w:tab/>
        <w:t>. СТО 56947007-29.240.133-2012.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D24024">
        <w:rPr>
          <w:sz w:val="24"/>
          <w:szCs w:val="24"/>
        </w:rPr>
        <w:br/>
        <w:t>СТО 56947007-29.240.055-2010.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D24024">
        <w:rPr>
          <w:sz w:val="24"/>
          <w:szCs w:val="24"/>
        </w:rPr>
        <w:tab/>
      </w:r>
      <w:r w:rsidRPr="00D24024">
        <w:rPr>
          <w:sz w:val="24"/>
          <w:szCs w:val="24"/>
        </w:rPr>
        <w:br/>
        <w:t>СТО 56947007-29.240.55.018-2009.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24024">
        <w:rPr>
          <w:sz w:val="24"/>
          <w:szCs w:val="24"/>
        </w:rPr>
        <w:tab/>
        <w:t>СТО 6947007-29.240.55.168-2014.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D24024">
        <w:rPr>
          <w:sz w:val="24"/>
          <w:szCs w:val="24"/>
        </w:rPr>
        <w:tab/>
        <w:t>СТО 56947007-29.240.056-2010.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Соединительная арматура для ВЛ. Технические требования. СТО 56947007-29.120.10.063-2010.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Контактная арматура для ВЛ. Технические требования. СТО 56947007-29.120.10.065-2010.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Методика диагностики состояния фундаментов опор ВЛ методом неразрушающего контроля. СТО 56947007-29.120.95.017-2009.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Методические указания по определению климатических нагрузок на ВЛ с учетом ее длины</w:t>
      </w:r>
      <w:r w:rsidRPr="00D24024">
        <w:rPr>
          <w:sz w:val="24"/>
          <w:szCs w:val="24"/>
        </w:rPr>
        <w:tab/>
        <w:t>, СТО 56947007-29.240.057-2010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Правила подготовки и проведения противоаварийных и ситуационных тренировок. СТО 34.01-33-002-2014.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Правила ведения оперативных переговоров и передачи оперативных сообщений. СТО 34.01-33-001-2014.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Порядок проведения работы с персоналом ОАО «Россети». I часть: «Порядок проверки знаний». СТО 34.01-29-001-2014.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Установки противопожарной защиты общие технические требования. СТО 34.01-27.3-001-2014.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lastRenderedPageBreak/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 xml:space="preserve">Правила пожарной безопасности в электросетевом комплексе </w:t>
      </w:r>
      <w:r w:rsidRPr="00D24024">
        <w:rPr>
          <w:sz w:val="24"/>
          <w:szCs w:val="24"/>
        </w:rPr>
        <w:br/>
        <w:t>ОАО «Россети». Общие технические требования. СТО 34.01-27.1-001-2014.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Устройства определения места повреждения воздушных линий электропередач</w:t>
      </w:r>
      <w:r>
        <w:rPr>
          <w:sz w:val="24"/>
          <w:szCs w:val="24"/>
        </w:rPr>
        <w:t>и. Общие технические требования</w:t>
      </w:r>
      <w:r w:rsidRPr="00D24024">
        <w:rPr>
          <w:sz w:val="24"/>
          <w:szCs w:val="24"/>
        </w:rPr>
        <w:t>. СТО 34.01-4.1-001-2016.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Стандарт организации ОАО «СО ЕЭС» «Правила переключений в электроустановках», СТО 59012820.29.020.005-2011.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D24024" w:rsidRPr="00D24024" w:rsidRDefault="00D24024" w:rsidP="00D24024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4"/>
          <w:szCs w:val="24"/>
        </w:rPr>
      </w:pPr>
      <w:r w:rsidRPr="00D24024">
        <w:rPr>
          <w:sz w:val="24"/>
          <w:szCs w:val="24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D9033E" w:rsidRPr="00D24024" w:rsidRDefault="00D24024" w:rsidP="00D9033E">
      <w:pPr>
        <w:pStyle w:val="35"/>
        <w:numPr>
          <w:ilvl w:val="0"/>
          <w:numId w:val="44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rStyle w:val="apple-style-span"/>
          <w:sz w:val="24"/>
          <w:szCs w:val="24"/>
        </w:rPr>
        <w:sectPr w:rsidR="00D9033E" w:rsidRPr="00D24024" w:rsidSect="006A6D8A">
          <w:footerReference w:type="even" r:id="rId36"/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  <w:r w:rsidRPr="00D24024">
        <w:rPr>
          <w:sz w:val="24"/>
          <w:szCs w:val="24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F026B0" w:rsidRPr="005D2448" w:rsidRDefault="00F026B0" w:rsidP="00F026B0">
      <w:pPr>
        <w:widowControl w:val="0"/>
        <w:ind w:left="6237"/>
        <w:jc w:val="both"/>
      </w:pPr>
      <w:r w:rsidRPr="005D2448">
        <w:lastRenderedPageBreak/>
        <w:t xml:space="preserve">Приложение 2 к заданию на проектирование </w:t>
      </w:r>
    </w:p>
    <w:p w:rsidR="00F026B0" w:rsidRPr="005D2448" w:rsidRDefault="00F026B0" w:rsidP="00F026B0">
      <w:pPr>
        <w:widowControl w:val="0"/>
        <w:ind w:left="6237"/>
      </w:pPr>
    </w:p>
    <w:p w:rsidR="00F026B0" w:rsidRPr="005D2448" w:rsidRDefault="00F026B0" w:rsidP="00F026B0">
      <w:pPr>
        <w:pStyle w:val="ac"/>
        <w:spacing w:after="0"/>
        <w:jc w:val="center"/>
        <w:rPr>
          <w:b/>
          <w:bCs/>
          <w:szCs w:val="24"/>
        </w:rPr>
      </w:pPr>
    </w:p>
    <w:p w:rsidR="00F026B0" w:rsidRPr="005D2448" w:rsidRDefault="00F026B0" w:rsidP="00F026B0">
      <w:pPr>
        <w:pStyle w:val="ac"/>
        <w:spacing w:after="0"/>
        <w:jc w:val="center"/>
        <w:rPr>
          <w:b/>
          <w:bCs/>
          <w:szCs w:val="24"/>
        </w:rPr>
      </w:pPr>
      <w:r w:rsidRPr="005D2448">
        <w:rPr>
          <w:b/>
          <w:bCs/>
          <w:szCs w:val="24"/>
        </w:rPr>
        <w:t>Перечень сокращений:</w:t>
      </w:r>
    </w:p>
    <w:p w:rsidR="00F026B0" w:rsidRPr="005D2448" w:rsidRDefault="00F026B0" w:rsidP="00F026B0">
      <w:pPr>
        <w:pStyle w:val="ac"/>
        <w:spacing w:after="0"/>
        <w:jc w:val="center"/>
        <w:rPr>
          <w:b/>
          <w:bCs/>
          <w:i/>
          <w:szCs w:val="24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гражданская оборона и чрезвычайные ситуации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государственный стандарт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Единый государственный реестр прав на недвижимое имущество и сделок с ним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задание на проектирование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D24024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В</w:t>
            </w:r>
            <w:r w:rsidR="00F026B0" w:rsidRPr="00D9033E">
              <w:rPr>
                <w:iCs/>
                <w:szCs w:val="24"/>
              </w:rPr>
              <w:t>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D24024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воздуш</w:t>
            </w:r>
            <w:r w:rsidR="00F026B0" w:rsidRPr="00D9033E">
              <w:rPr>
                <w:iCs/>
                <w:szCs w:val="24"/>
              </w:rPr>
              <w:t>ная линия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линия электропередачи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rStyle w:val="afe"/>
                <w:b w:val="0"/>
                <w:iCs/>
                <w:szCs w:val="24"/>
              </w:rPr>
            </w:pPr>
            <w:r w:rsidRPr="00D9033E">
              <w:rPr>
                <w:iCs/>
                <w:szCs w:val="24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нормативно-технический документ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проектная документация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проектно-изыскательские работы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пуско-наладочные работы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программное обеспечение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 xml:space="preserve">проект организации строительства 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подстанция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правила технической эксплуатации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правила устройства электроустановок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рабочая документация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строительно-монтажные работы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стандарт организации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электромагнитная совместимость</w:t>
            </w:r>
          </w:p>
        </w:tc>
      </w:tr>
      <w:tr w:rsidR="00F026B0" w:rsidRPr="00D9033E" w:rsidTr="00CB470E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0" w:rsidRPr="00D9033E" w:rsidRDefault="00F026B0" w:rsidP="00CB470E">
            <w:pPr>
              <w:pStyle w:val="ac"/>
              <w:spacing w:after="0"/>
              <w:jc w:val="both"/>
              <w:rPr>
                <w:iCs/>
                <w:szCs w:val="24"/>
              </w:rPr>
            </w:pPr>
            <w:r w:rsidRPr="00D9033E">
              <w:rPr>
                <w:iCs/>
                <w:szCs w:val="24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F026B0" w:rsidRPr="005D2448" w:rsidRDefault="00F026B0" w:rsidP="00F026B0">
      <w:pPr>
        <w:widowControl w:val="0"/>
      </w:pPr>
    </w:p>
    <w:p w:rsidR="00F026B0" w:rsidRPr="005D2448" w:rsidRDefault="00F026B0" w:rsidP="00F026B0">
      <w:pPr>
        <w:widowControl w:val="0"/>
        <w:ind w:left="6237"/>
      </w:pPr>
    </w:p>
    <w:p w:rsidR="006721DB" w:rsidRPr="00BC18AF" w:rsidRDefault="006721DB" w:rsidP="00F026B0">
      <w:pPr>
        <w:jc w:val="both"/>
        <w:rPr>
          <w:sz w:val="16"/>
          <w:szCs w:val="16"/>
        </w:rPr>
      </w:pPr>
    </w:p>
    <w:sectPr w:rsidR="006721DB" w:rsidRPr="00BC18AF" w:rsidSect="00F026B0">
      <w:footerReference w:type="even" r:id="rId37"/>
      <w:footerReference w:type="default" r:id="rId38"/>
      <w:pgSz w:w="11906" w:h="16838"/>
      <w:pgMar w:top="709" w:right="709" w:bottom="49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256" w:rsidRDefault="007C0256">
      <w:r>
        <w:separator/>
      </w:r>
    </w:p>
  </w:endnote>
  <w:endnote w:type="continuationSeparator" w:id="0">
    <w:p w:rsidR="007C0256" w:rsidRDefault="007C0256">
      <w:r>
        <w:continuationSeparator/>
      </w:r>
    </w:p>
  </w:endnote>
  <w:endnote w:type="continuationNotice" w:id="1">
    <w:p w:rsidR="007C0256" w:rsidRDefault="007C02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D8" w:rsidRDefault="00AA5BD8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A5BD8" w:rsidRDefault="00AA5BD8" w:rsidP="00284C99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D8" w:rsidRDefault="00AA5BD8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A5BD8" w:rsidRDefault="00AA5BD8" w:rsidP="00284C99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0220967"/>
      <w:docPartObj>
        <w:docPartGallery w:val="Page Numbers (Bottom of Page)"/>
        <w:docPartUnique/>
      </w:docPartObj>
    </w:sdtPr>
    <w:sdtEndPr/>
    <w:sdtContent>
      <w:p w:rsidR="00AA5BD8" w:rsidRDefault="00AA5BD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AA5BD8" w:rsidRDefault="00AA5BD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256" w:rsidRDefault="007C0256">
      <w:r>
        <w:separator/>
      </w:r>
    </w:p>
  </w:footnote>
  <w:footnote w:type="continuationSeparator" w:id="0">
    <w:p w:rsidR="007C0256" w:rsidRDefault="007C0256">
      <w:r>
        <w:continuationSeparator/>
      </w:r>
    </w:p>
  </w:footnote>
  <w:footnote w:type="continuationNotice" w:id="1">
    <w:p w:rsidR="007C0256" w:rsidRDefault="007C02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A"/>
    <w:multiLevelType w:val="multilevel"/>
    <w:tmpl w:val="E540484A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0CF365C"/>
    <w:multiLevelType w:val="hybridMultilevel"/>
    <w:tmpl w:val="F52E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D604EE"/>
    <w:multiLevelType w:val="hybridMultilevel"/>
    <w:tmpl w:val="7F649152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E354F2"/>
    <w:multiLevelType w:val="hybridMultilevel"/>
    <w:tmpl w:val="58C4EAF6"/>
    <w:lvl w:ilvl="0" w:tplc="274E64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65BFB"/>
    <w:multiLevelType w:val="hybridMultilevel"/>
    <w:tmpl w:val="58C4EAF6"/>
    <w:lvl w:ilvl="0" w:tplc="274E64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86E67"/>
    <w:multiLevelType w:val="multilevel"/>
    <w:tmpl w:val="7902DB0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065220CD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0C456561"/>
    <w:multiLevelType w:val="hybridMultilevel"/>
    <w:tmpl w:val="2790088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D483D01"/>
    <w:multiLevelType w:val="hybridMultilevel"/>
    <w:tmpl w:val="3BA47FDC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150517B"/>
    <w:multiLevelType w:val="hybridMultilevel"/>
    <w:tmpl w:val="27100F1C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147C01E2"/>
    <w:multiLevelType w:val="hybridMultilevel"/>
    <w:tmpl w:val="994A3A52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9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EE13A5"/>
    <w:multiLevelType w:val="hybridMultilevel"/>
    <w:tmpl w:val="BDCE1136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540E58"/>
    <w:multiLevelType w:val="hybridMultilevel"/>
    <w:tmpl w:val="08C6EED8"/>
    <w:lvl w:ilvl="0" w:tplc="CBF2B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EA1DA7"/>
    <w:multiLevelType w:val="multilevel"/>
    <w:tmpl w:val="A6F220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5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3EB4D14"/>
    <w:multiLevelType w:val="multilevel"/>
    <w:tmpl w:val="4B3CC9F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54F76086"/>
    <w:multiLevelType w:val="hybridMultilevel"/>
    <w:tmpl w:val="7180CC8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E1059E"/>
    <w:multiLevelType w:val="multilevel"/>
    <w:tmpl w:val="EAAC8BF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9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94E4B60"/>
    <w:multiLevelType w:val="hybridMultilevel"/>
    <w:tmpl w:val="58C4EAF6"/>
    <w:lvl w:ilvl="0" w:tplc="274E64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05FD5"/>
    <w:multiLevelType w:val="multilevel"/>
    <w:tmpl w:val="FE604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5A9D0A95"/>
    <w:multiLevelType w:val="multilevel"/>
    <w:tmpl w:val="2EDE68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8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42B47"/>
    <w:multiLevelType w:val="hybridMultilevel"/>
    <w:tmpl w:val="099AB300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3" w15:restartNumberingAfterBreak="0">
    <w:nsid w:val="7AB53350"/>
    <w:multiLevelType w:val="hybridMultilevel"/>
    <w:tmpl w:val="74B0FF24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6F6FB6"/>
    <w:multiLevelType w:val="hybridMultilevel"/>
    <w:tmpl w:val="C9F0B5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6"/>
  </w:num>
  <w:num w:numId="5">
    <w:abstractNumId w:val="3"/>
  </w:num>
  <w:num w:numId="6">
    <w:abstractNumId w:val="38"/>
  </w:num>
  <w:num w:numId="7">
    <w:abstractNumId w:val="40"/>
  </w:num>
  <w:num w:numId="8">
    <w:abstractNumId w:val="13"/>
  </w:num>
  <w:num w:numId="9">
    <w:abstractNumId w:val="21"/>
  </w:num>
  <w:num w:numId="10">
    <w:abstractNumId w:val="19"/>
  </w:num>
  <w:num w:numId="11">
    <w:abstractNumId w:val="41"/>
  </w:num>
  <w:num w:numId="12">
    <w:abstractNumId w:val="17"/>
  </w:num>
  <w:num w:numId="13">
    <w:abstractNumId w:val="26"/>
  </w:num>
  <w:num w:numId="14">
    <w:abstractNumId w:val="15"/>
  </w:num>
  <w:num w:numId="15">
    <w:abstractNumId w:val="0"/>
  </w:num>
  <w:num w:numId="16">
    <w:abstractNumId w:val="18"/>
  </w:num>
  <w:num w:numId="17">
    <w:abstractNumId w:val="31"/>
  </w:num>
  <w:num w:numId="18">
    <w:abstractNumId w:val="20"/>
  </w:num>
  <w:num w:numId="19">
    <w:abstractNumId w:val="33"/>
  </w:num>
  <w:num w:numId="20">
    <w:abstractNumId w:val="9"/>
  </w:num>
  <w:num w:numId="21">
    <w:abstractNumId w:val="16"/>
  </w:num>
  <w:num w:numId="22">
    <w:abstractNumId w:val="5"/>
  </w:num>
  <w:num w:numId="23">
    <w:abstractNumId w:val="7"/>
  </w:num>
  <w:num w:numId="24">
    <w:abstractNumId w:val="43"/>
  </w:num>
  <w:num w:numId="25">
    <w:abstractNumId w:val="34"/>
  </w:num>
  <w:num w:numId="26">
    <w:abstractNumId w:val="24"/>
  </w:num>
  <w:num w:numId="27">
    <w:abstractNumId w:val="22"/>
  </w:num>
  <w:num w:numId="28">
    <w:abstractNumId w:val="4"/>
  </w:num>
  <w:num w:numId="29">
    <w:abstractNumId w:val="44"/>
  </w:num>
  <w:num w:numId="30">
    <w:abstractNumId w:val="39"/>
  </w:num>
  <w:num w:numId="31">
    <w:abstractNumId w:val="32"/>
  </w:num>
  <w:num w:numId="32">
    <w:abstractNumId w:val="12"/>
  </w:num>
  <w:num w:numId="33">
    <w:abstractNumId w:val="11"/>
  </w:num>
  <w:num w:numId="34">
    <w:abstractNumId w:val="27"/>
  </w:num>
  <w:num w:numId="35">
    <w:abstractNumId w:val="14"/>
  </w:num>
  <w:num w:numId="36">
    <w:abstractNumId w:val="37"/>
  </w:num>
  <w:num w:numId="37">
    <w:abstractNumId w:val="23"/>
  </w:num>
  <w:num w:numId="38">
    <w:abstractNumId w:val="28"/>
  </w:num>
  <w:num w:numId="39">
    <w:abstractNumId w:val="30"/>
  </w:num>
  <w:num w:numId="40">
    <w:abstractNumId w:val="2"/>
  </w:num>
  <w:num w:numId="41">
    <w:abstractNumId w:val="35"/>
  </w:num>
  <w:num w:numId="42">
    <w:abstractNumId w:val="10"/>
  </w:num>
  <w:num w:numId="43">
    <w:abstractNumId w:val="6"/>
  </w:num>
  <w:num w:numId="44">
    <w:abstractNumId w:val="8"/>
  </w:num>
  <w:num w:numId="45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288F"/>
    <w:rsid w:val="000037BA"/>
    <w:rsid w:val="000038D7"/>
    <w:rsid w:val="00004B6F"/>
    <w:rsid w:val="00005383"/>
    <w:rsid w:val="00005686"/>
    <w:rsid w:val="000057B5"/>
    <w:rsid w:val="0000720D"/>
    <w:rsid w:val="00007F89"/>
    <w:rsid w:val="00010C84"/>
    <w:rsid w:val="00011502"/>
    <w:rsid w:val="0001329A"/>
    <w:rsid w:val="0001508D"/>
    <w:rsid w:val="00016A80"/>
    <w:rsid w:val="000204EB"/>
    <w:rsid w:val="00021073"/>
    <w:rsid w:val="00022735"/>
    <w:rsid w:val="00022D23"/>
    <w:rsid w:val="0002356A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3B8C"/>
    <w:rsid w:val="00034027"/>
    <w:rsid w:val="0003465C"/>
    <w:rsid w:val="0003482D"/>
    <w:rsid w:val="00035A51"/>
    <w:rsid w:val="000371EA"/>
    <w:rsid w:val="00040ECA"/>
    <w:rsid w:val="000427FB"/>
    <w:rsid w:val="00043E89"/>
    <w:rsid w:val="000464FB"/>
    <w:rsid w:val="00047839"/>
    <w:rsid w:val="00047C29"/>
    <w:rsid w:val="00053B17"/>
    <w:rsid w:val="00054057"/>
    <w:rsid w:val="00054C98"/>
    <w:rsid w:val="000560B1"/>
    <w:rsid w:val="0005617F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BA8"/>
    <w:rsid w:val="00070878"/>
    <w:rsid w:val="00071093"/>
    <w:rsid w:val="0007241C"/>
    <w:rsid w:val="000724C2"/>
    <w:rsid w:val="00072FB8"/>
    <w:rsid w:val="00073505"/>
    <w:rsid w:val="000740DA"/>
    <w:rsid w:val="0007421B"/>
    <w:rsid w:val="00074459"/>
    <w:rsid w:val="00074675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9097D"/>
    <w:rsid w:val="00091F75"/>
    <w:rsid w:val="00092AEF"/>
    <w:rsid w:val="00094686"/>
    <w:rsid w:val="000956A1"/>
    <w:rsid w:val="00095965"/>
    <w:rsid w:val="00095F2C"/>
    <w:rsid w:val="0009611B"/>
    <w:rsid w:val="00096582"/>
    <w:rsid w:val="00096702"/>
    <w:rsid w:val="00097116"/>
    <w:rsid w:val="000A0188"/>
    <w:rsid w:val="000A0E1E"/>
    <w:rsid w:val="000A12BD"/>
    <w:rsid w:val="000A1A93"/>
    <w:rsid w:val="000A25CC"/>
    <w:rsid w:val="000A2A0C"/>
    <w:rsid w:val="000A2D34"/>
    <w:rsid w:val="000A2FE3"/>
    <w:rsid w:val="000A350C"/>
    <w:rsid w:val="000A357A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D36"/>
    <w:rsid w:val="000B4488"/>
    <w:rsid w:val="000B47FA"/>
    <w:rsid w:val="000B664B"/>
    <w:rsid w:val="000B6F1A"/>
    <w:rsid w:val="000B7E3F"/>
    <w:rsid w:val="000C2F45"/>
    <w:rsid w:val="000C4FC8"/>
    <w:rsid w:val="000C542A"/>
    <w:rsid w:val="000C5788"/>
    <w:rsid w:val="000C5CF4"/>
    <w:rsid w:val="000C6836"/>
    <w:rsid w:val="000C7600"/>
    <w:rsid w:val="000D194D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318D"/>
    <w:rsid w:val="000E5DDD"/>
    <w:rsid w:val="000E64F9"/>
    <w:rsid w:val="000E729B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2131"/>
    <w:rsid w:val="00102523"/>
    <w:rsid w:val="00102B1B"/>
    <w:rsid w:val="0010381F"/>
    <w:rsid w:val="001038F8"/>
    <w:rsid w:val="0010463B"/>
    <w:rsid w:val="00106C81"/>
    <w:rsid w:val="001077B9"/>
    <w:rsid w:val="0010789A"/>
    <w:rsid w:val="0010799D"/>
    <w:rsid w:val="00107AC3"/>
    <w:rsid w:val="00107CD6"/>
    <w:rsid w:val="00110D70"/>
    <w:rsid w:val="001137F5"/>
    <w:rsid w:val="0011442A"/>
    <w:rsid w:val="0011471B"/>
    <w:rsid w:val="00114AEB"/>
    <w:rsid w:val="00114C1F"/>
    <w:rsid w:val="00116226"/>
    <w:rsid w:val="00117204"/>
    <w:rsid w:val="00117272"/>
    <w:rsid w:val="00117D95"/>
    <w:rsid w:val="00120E9E"/>
    <w:rsid w:val="00121FE8"/>
    <w:rsid w:val="0012215A"/>
    <w:rsid w:val="001258EA"/>
    <w:rsid w:val="00126677"/>
    <w:rsid w:val="00126A9F"/>
    <w:rsid w:val="0012739C"/>
    <w:rsid w:val="001302D2"/>
    <w:rsid w:val="00130433"/>
    <w:rsid w:val="00131D96"/>
    <w:rsid w:val="00131FC2"/>
    <w:rsid w:val="00134009"/>
    <w:rsid w:val="00134C46"/>
    <w:rsid w:val="00134F41"/>
    <w:rsid w:val="0013528C"/>
    <w:rsid w:val="00136B56"/>
    <w:rsid w:val="00137500"/>
    <w:rsid w:val="0013762D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EA"/>
    <w:rsid w:val="0015796C"/>
    <w:rsid w:val="00160379"/>
    <w:rsid w:val="00160CC3"/>
    <w:rsid w:val="00160EA3"/>
    <w:rsid w:val="00160EEA"/>
    <w:rsid w:val="00161ECC"/>
    <w:rsid w:val="00162855"/>
    <w:rsid w:val="00163193"/>
    <w:rsid w:val="00164825"/>
    <w:rsid w:val="00167B2A"/>
    <w:rsid w:val="00170B80"/>
    <w:rsid w:val="00171D7E"/>
    <w:rsid w:val="001720BC"/>
    <w:rsid w:val="00173B2B"/>
    <w:rsid w:val="00174ABE"/>
    <w:rsid w:val="00175521"/>
    <w:rsid w:val="00175523"/>
    <w:rsid w:val="00175959"/>
    <w:rsid w:val="00175C2A"/>
    <w:rsid w:val="001762D0"/>
    <w:rsid w:val="00177109"/>
    <w:rsid w:val="001774C2"/>
    <w:rsid w:val="00180254"/>
    <w:rsid w:val="00181004"/>
    <w:rsid w:val="0018172A"/>
    <w:rsid w:val="0018250F"/>
    <w:rsid w:val="001831C6"/>
    <w:rsid w:val="00183528"/>
    <w:rsid w:val="00183BDD"/>
    <w:rsid w:val="00183E06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4778"/>
    <w:rsid w:val="00194A45"/>
    <w:rsid w:val="00194BD9"/>
    <w:rsid w:val="001957E1"/>
    <w:rsid w:val="0019607B"/>
    <w:rsid w:val="001963B1"/>
    <w:rsid w:val="001A05CF"/>
    <w:rsid w:val="001A1E87"/>
    <w:rsid w:val="001A3919"/>
    <w:rsid w:val="001A3BF9"/>
    <w:rsid w:val="001A4058"/>
    <w:rsid w:val="001A603A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D1902"/>
    <w:rsid w:val="001D1DB2"/>
    <w:rsid w:val="001D1F97"/>
    <w:rsid w:val="001D36DC"/>
    <w:rsid w:val="001D3B7D"/>
    <w:rsid w:val="001D5DC8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5844"/>
    <w:rsid w:val="001E591A"/>
    <w:rsid w:val="001E5E1D"/>
    <w:rsid w:val="001E600E"/>
    <w:rsid w:val="001E6379"/>
    <w:rsid w:val="001E6D65"/>
    <w:rsid w:val="001F0B60"/>
    <w:rsid w:val="001F1507"/>
    <w:rsid w:val="001F174C"/>
    <w:rsid w:val="001F2B4E"/>
    <w:rsid w:val="001F3546"/>
    <w:rsid w:val="001F3A1C"/>
    <w:rsid w:val="001F3F76"/>
    <w:rsid w:val="001F53D6"/>
    <w:rsid w:val="001F5A6B"/>
    <w:rsid w:val="001F5ECB"/>
    <w:rsid w:val="001F61CC"/>
    <w:rsid w:val="001F61EB"/>
    <w:rsid w:val="001F728C"/>
    <w:rsid w:val="00203C54"/>
    <w:rsid w:val="0020458D"/>
    <w:rsid w:val="00204738"/>
    <w:rsid w:val="00204751"/>
    <w:rsid w:val="00204B37"/>
    <w:rsid w:val="00204DA5"/>
    <w:rsid w:val="002053C6"/>
    <w:rsid w:val="00205DEC"/>
    <w:rsid w:val="00206053"/>
    <w:rsid w:val="002072D1"/>
    <w:rsid w:val="00207731"/>
    <w:rsid w:val="0021003B"/>
    <w:rsid w:val="00210501"/>
    <w:rsid w:val="00210BAF"/>
    <w:rsid w:val="00210E1A"/>
    <w:rsid w:val="002113D2"/>
    <w:rsid w:val="00211AF8"/>
    <w:rsid w:val="00212398"/>
    <w:rsid w:val="00213C2B"/>
    <w:rsid w:val="00213D05"/>
    <w:rsid w:val="00216A91"/>
    <w:rsid w:val="002172B7"/>
    <w:rsid w:val="00217F36"/>
    <w:rsid w:val="00220F3E"/>
    <w:rsid w:val="00223082"/>
    <w:rsid w:val="002230A2"/>
    <w:rsid w:val="0022478F"/>
    <w:rsid w:val="0022564E"/>
    <w:rsid w:val="0022589D"/>
    <w:rsid w:val="002263B7"/>
    <w:rsid w:val="0022649B"/>
    <w:rsid w:val="00226597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50B"/>
    <w:rsid w:val="00236D1F"/>
    <w:rsid w:val="00240382"/>
    <w:rsid w:val="00240C7E"/>
    <w:rsid w:val="002415B1"/>
    <w:rsid w:val="00241F00"/>
    <w:rsid w:val="00242AAB"/>
    <w:rsid w:val="00242E7C"/>
    <w:rsid w:val="00243C44"/>
    <w:rsid w:val="00244ED0"/>
    <w:rsid w:val="002453EA"/>
    <w:rsid w:val="00246A15"/>
    <w:rsid w:val="0025212A"/>
    <w:rsid w:val="00252F32"/>
    <w:rsid w:val="002541D9"/>
    <w:rsid w:val="0025471E"/>
    <w:rsid w:val="002547E5"/>
    <w:rsid w:val="00257CE7"/>
    <w:rsid w:val="002616B9"/>
    <w:rsid w:val="0026191A"/>
    <w:rsid w:val="0026241F"/>
    <w:rsid w:val="00263CD1"/>
    <w:rsid w:val="002647B3"/>
    <w:rsid w:val="00265E5C"/>
    <w:rsid w:val="002661FB"/>
    <w:rsid w:val="00266666"/>
    <w:rsid w:val="00266F45"/>
    <w:rsid w:val="00267399"/>
    <w:rsid w:val="00267CCF"/>
    <w:rsid w:val="00267E4F"/>
    <w:rsid w:val="0027181E"/>
    <w:rsid w:val="00272B7A"/>
    <w:rsid w:val="00273382"/>
    <w:rsid w:val="00273ED2"/>
    <w:rsid w:val="0027471D"/>
    <w:rsid w:val="00274F2D"/>
    <w:rsid w:val="00275480"/>
    <w:rsid w:val="00275A56"/>
    <w:rsid w:val="00276264"/>
    <w:rsid w:val="0027723D"/>
    <w:rsid w:val="00277929"/>
    <w:rsid w:val="00281099"/>
    <w:rsid w:val="002815EA"/>
    <w:rsid w:val="00282843"/>
    <w:rsid w:val="00282DE5"/>
    <w:rsid w:val="00284803"/>
    <w:rsid w:val="00284C99"/>
    <w:rsid w:val="00285886"/>
    <w:rsid w:val="00286219"/>
    <w:rsid w:val="00286BDB"/>
    <w:rsid w:val="00286F05"/>
    <w:rsid w:val="00291E5E"/>
    <w:rsid w:val="00291F6F"/>
    <w:rsid w:val="002940E4"/>
    <w:rsid w:val="00296AC4"/>
    <w:rsid w:val="00296CFC"/>
    <w:rsid w:val="00297280"/>
    <w:rsid w:val="002A1F56"/>
    <w:rsid w:val="002A2144"/>
    <w:rsid w:val="002A3C64"/>
    <w:rsid w:val="002A42D5"/>
    <w:rsid w:val="002A4466"/>
    <w:rsid w:val="002A476D"/>
    <w:rsid w:val="002A5454"/>
    <w:rsid w:val="002A5E9B"/>
    <w:rsid w:val="002A6060"/>
    <w:rsid w:val="002A67DC"/>
    <w:rsid w:val="002A6A59"/>
    <w:rsid w:val="002A6B20"/>
    <w:rsid w:val="002A784B"/>
    <w:rsid w:val="002A7F28"/>
    <w:rsid w:val="002B080C"/>
    <w:rsid w:val="002B1CF3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954"/>
    <w:rsid w:val="002B6FF7"/>
    <w:rsid w:val="002B7874"/>
    <w:rsid w:val="002C1104"/>
    <w:rsid w:val="002C136E"/>
    <w:rsid w:val="002C1380"/>
    <w:rsid w:val="002C19E3"/>
    <w:rsid w:val="002C1B6C"/>
    <w:rsid w:val="002C1BB6"/>
    <w:rsid w:val="002C2CC1"/>
    <w:rsid w:val="002C42FC"/>
    <w:rsid w:val="002C56A6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2D2"/>
    <w:rsid w:val="003023A0"/>
    <w:rsid w:val="00302402"/>
    <w:rsid w:val="003025BE"/>
    <w:rsid w:val="00303FDC"/>
    <w:rsid w:val="003049B5"/>
    <w:rsid w:val="00305B54"/>
    <w:rsid w:val="00305E95"/>
    <w:rsid w:val="00306106"/>
    <w:rsid w:val="00310886"/>
    <w:rsid w:val="00312933"/>
    <w:rsid w:val="00313DEF"/>
    <w:rsid w:val="00315FA5"/>
    <w:rsid w:val="003167F4"/>
    <w:rsid w:val="00316B5E"/>
    <w:rsid w:val="003176E2"/>
    <w:rsid w:val="003218C2"/>
    <w:rsid w:val="003231A2"/>
    <w:rsid w:val="00323CDD"/>
    <w:rsid w:val="00324017"/>
    <w:rsid w:val="0032485D"/>
    <w:rsid w:val="00330163"/>
    <w:rsid w:val="00331417"/>
    <w:rsid w:val="00332A82"/>
    <w:rsid w:val="00332DB7"/>
    <w:rsid w:val="00334CD3"/>
    <w:rsid w:val="003350E1"/>
    <w:rsid w:val="00335110"/>
    <w:rsid w:val="00335387"/>
    <w:rsid w:val="003359D4"/>
    <w:rsid w:val="00340BAA"/>
    <w:rsid w:val="0034172A"/>
    <w:rsid w:val="0034211B"/>
    <w:rsid w:val="00342222"/>
    <w:rsid w:val="00343D7B"/>
    <w:rsid w:val="0034423E"/>
    <w:rsid w:val="003445D7"/>
    <w:rsid w:val="003451E5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862"/>
    <w:rsid w:val="00356E8B"/>
    <w:rsid w:val="00357CD7"/>
    <w:rsid w:val="0036060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5469"/>
    <w:rsid w:val="00366E4B"/>
    <w:rsid w:val="00367853"/>
    <w:rsid w:val="0037163C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20A2"/>
    <w:rsid w:val="003923CA"/>
    <w:rsid w:val="00392886"/>
    <w:rsid w:val="0039296A"/>
    <w:rsid w:val="00393014"/>
    <w:rsid w:val="003935C1"/>
    <w:rsid w:val="00393DA7"/>
    <w:rsid w:val="00394C15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9B3"/>
    <w:rsid w:val="003B4FF2"/>
    <w:rsid w:val="003B50BF"/>
    <w:rsid w:val="003B7A0C"/>
    <w:rsid w:val="003B7BD7"/>
    <w:rsid w:val="003B7FF1"/>
    <w:rsid w:val="003C25DB"/>
    <w:rsid w:val="003C4325"/>
    <w:rsid w:val="003C52B4"/>
    <w:rsid w:val="003C6A52"/>
    <w:rsid w:val="003D003B"/>
    <w:rsid w:val="003D0068"/>
    <w:rsid w:val="003D0437"/>
    <w:rsid w:val="003D07C4"/>
    <w:rsid w:val="003D10AA"/>
    <w:rsid w:val="003D37A7"/>
    <w:rsid w:val="003D5BA7"/>
    <w:rsid w:val="003D6997"/>
    <w:rsid w:val="003D75EA"/>
    <w:rsid w:val="003D78B1"/>
    <w:rsid w:val="003E011D"/>
    <w:rsid w:val="003E0593"/>
    <w:rsid w:val="003E0856"/>
    <w:rsid w:val="003E286C"/>
    <w:rsid w:val="003E36F9"/>
    <w:rsid w:val="003E39B2"/>
    <w:rsid w:val="003E4611"/>
    <w:rsid w:val="003E469C"/>
    <w:rsid w:val="003E562E"/>
    <w:rsid w:val="003E5780"/>
    <w:rsid w:val="003E60ED"/>
    <w:rsid w:val="003E76E1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AA8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DFF"/>
    <w:rsid w:val="00425E1C"/>
    <w:rsid w:val="0042605D"/>
    <w:rsid w:val="00426461"/>
    <w:rsid w:val="00430933"/>
    <w:rsid w:val="00430C7A"/>
    <w:rsid w:val="00431605"/>
    <w:rsid w:val="00431C74"/>
    <w:rsid w:val="00431FB3"/>
    <w:rsid w:val="00432C16"/>
    <w:rsid w:val="004333F0"/>
    <w:rsid w:val="00435D6C"/>
    <w:rsid w:val="0044137A"/>
    <w:rsid w:val="00443E44"/>
    <w:rsid w:val="00445033"/>
    <w:rsid w:val="00445792"/>
    <w:rsid w:val="00445DF9"/>
    <w:rsid w:val="00447058"/>
    <w:rsid w:val="00447C49"/>
    <w:rsid w:val="00447C52"/>
    <w:rsid w:val="00451089"/>
    <w:rsid w:val="00452C3C"/>
    <w:rsid w:val="00452D0F"/>
    <w:rsid w:val="00454322"/>
    <w:rsid w:val="00454C06"/>
    <w:rsid w:val="004572DC"/>
    <w:rsid w:val="00457407"/>
    <w:rsid w:val="00457B5B"/>
    <w:rsid w:val="0046064F"/>
    <w:rsid w:val="00460893"/>
    <w:rsid w:val="00460D7F"/>
    <w:rsid w:val="004615FE"/>
    <w:rsid w:val="00462BBC"/>
    <w:rsid w:val="00462EA4"/>
    <w:rsid w:val="00465050"/>
    <w:rsid w:val="00465A8C"/>
    <w:rsid w:val="0046604D"/>
    <w:rsid w:val="004660A9"/>
    <w:rsid w:val="00466607"/>
    <w:rsid w:val="00467A8C"/>
    <w:rsid w:val="00467C5D"/>
    <w:rsid w:val="00470ABB"/>
    <w:rsid w:val="004713AA"/>
    <w:rsid w:val="00471724"/>
    <w:rsid w:val="00474224"/>
    <w:rsid w:val="00476512"/>
    <w:rsid w:val="0047741C"/>
    <w:rsid w:val="00480053"/>
    <w:rsid w:val="00481334"/>
    <w:rsid w:val="00481A1C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14C9"/>
    <w:rsid w:val="004928B4"/>
    <w:rsid w:val="0049455C"/>
    <w:rsid w:val="00494864"/>
    <w:rsid w:val="00494AE6"/>
    <w:rsid w:val="00494B55"/>
    <w:rsid w:val="00494D58"/>
    <w:rsid w:val="00494E89"/>
    <w:rsid w:val="00495456"/>
    <w:rsid w:val="004A040D"/>
    <w:rsid w:val="004A0535"/>
    <w:rsid w:val="004A34AB"/>
    <w:rsid w:val="004A4F88"/>
    <w:rsid w:val="004A5AF8"/>
    <w:rsid w:val="004A66B7"/>
    <w:rsid w:val="004B0526"/>
    <w:rsid w:val="004B1D32"/>
    <w:rsid w:val="004B276B"/>
    <w:rsid w:val="004B2C0E"/>
    <w:rsid w:val="004B2D0C"/>
    <w:rsid w:val="004B5EBB"/>
    <w:rsid w:val="004B7A34"/>
    <w:rsid w:val="004C213C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DE0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0127"/>
    <w:rsid w:val="004E20F6"/>
    <w:rsid w:val="004E25A8"/>
    <w:rsid w:val="004E2A28"/>
    <w:rsid w:val="004E308A"/>
    <w:rsid w:val="004E4F1D"/>
    <w:rsid w:val="004E73CC"/>
    <w:rsid w:val="004F2252"/>
    <w:rsid w:val="004F30D4"/>
    <w:rsid w:val="004F31CB"/>
    <w:rsid w:val="004F35D8"/>
    <w:rsid w:val="004F3941"/>
    <w:rsid w:val="004F5647"/>
    <w:rsid w:val="004F5868"/>
    <w:rsid w:val="004F6C6A"/>
    <w:rsid w:val="004F746A"/>
    <w:rsid w:val="00500498"/>
    <w:rsid w:val="00500C50"/>
    <w:rsid w:val="005012CC"/>
    <w:rsid w:val="005016AF"/>
    <w:rsid w:val="005027AA"/>
    <w:rsid w:val="00502AB5"/>
    <w:rsid w:val="00502D66"/>
    <w:rsid w:val="005039E7"/>
    <w:rsid w:val="00503D81"/>
    <w:rsid w:val="00504A39"/>
    <w:rsid w:val="00505B5F"/>
    <w:rsid w:val="00506AE8"/>
    <w:rsid w:val="005070CC"/>
    <w:rsid w:val="00507AC5"/>
    <w:rsid w:val="00507E86"/>
    <w:rsid w:val="00510C4B"/>
    <w:rsid w:val="0051265A"/>
    <w:rsid w:val="00513670"/>
    <w:rsid w:val="00514973"/>
    <w:rsid w:val="005152CD"/>
    <w:rsid w:val="0051797F"/>
    <w:rsid w:val="005201CB"/>
    <w:rsid w:val="00521363"/>
    <w:rsid w:val="00522038"/>
    <w:rsid w:val="00522D45"/>
    <w:rsid w:val="00523DF3"/>
    <w:rsid w:val="00523E20"/>
    <w:rsid w:val="00524042"/>
    <w:rsid w:val="0052484F"/>
    <w:rsid w:val="00525D1F"/>
    <w:rsid w:val="00526952"/>
    <w:rsid w:val="00527161"/>
    <w:rsid w:val="005274DE"/>
    <w:rsid w:val="0052781A"/>
    <w:rsid w:val="00530FEF"/>
    <w:rsid w:val="00532381"/>
    <w:rsid w:val="005332E6"/>
    <w:rsid w:val="0053340C"/>
    <w:rsid w:val="00533471"/>
    <w:rsid w:val="00533847"/>
    <w:rsid w:val="00533CFD"/>
    <w:rsid w:val="00533E06"/>
    <w:rsid w:val="00533EA5"/>
    <w:rsid w:val="005342F0"/>
    <w:rsid w:val="00534D1D"/>
    <w:rsid w:val="00534D69"/>
    <w:rsid w:val="005357CF"/>
    <w:rsid w:val="00535865"/>
    <w:rsid w:val="00537189"/>
    <w:rsid w:val="00537B6E"/>
    <w:rsid w:val="00540CCD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7BD"/>
    <w:rsid w:val="00554FD1"/>
    <w:rsid w:val="00556902"/>
    <w:rsid w:val="00556F90"/>
    <w:rsid w:val="0055735C"/>
    <w:rsid w:val="00561AB7"/>
    <w:rsid w:val="00561B9F"/>
    <w:rsid w:val="00562FAE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80E"/>
    <w:rsid w:val="00577E85"/>
    <w:rsid w:val="005802CA"/>
    <w:rsid w:val="00580B2C"/>
    <w:rsid w:val="00580EE6"/>
    <w:rsid w:val="0058125B"/>
    <w:rsid w:val="00582464"/>
    <w:rsid w:val="0058369A"/>
    <w:rsid w:val="00583A4E"/>
    <w:rsid w:val="00583AD4"/>
    <w:rsid w:val="00584037"/>
    <w:rsid w:val="00585938"/>
    <w:rsid w:val="0058750F"/>
    <w:rsid w:val="00587A57"/>
    <w:rsid w:val="00587C72"/>
    <w:rsid w:val="00590495"/>
    <w:rsid w:val="005905CA"/>
    <w:rsid w:val="0059074E"/>
    <w:rsid w:val="00591AB5"/>
    <w:rsid w:val="0059324C"/>
    <w:rsid w:val="005936F3"/>
    <w:rsid w:val="00593B17"/>
    <w:rsid w:val="00594CDE"/>
    <w:rsid w:val="00595B54"/>
    <w:rsid w:val="005971EE"/>
    <w:rsid w:val="005A07C7"/>
    <w:rsid w:val="005B003D"/>
    <w:rsid w:val="005B034B"/>
    <w:rsid w:val="005B0AD9"/>
    <w:rsid w:val="005B0B29"/>
    <w:rsid w:val="005B124F"/>
    <w:rsid w:val="005B1456"/>
    <w:rsid w:val="005B2968"/>
    <w:rsid w:val="005B349F"/>
    <w:rsid w:val="005B44A1"/>
    <w:rsid w:val="005B5355"/>
    <w:rsid w:val="005B5D65"/>
    <w:rsid w:val="005B7737"/>
    <w:rsid w:val="005B7993"/>
    <w:rsid w:val="005C02CF"/>
    <w:rsid w:val="005C0D15"/>
    <w:rsid w:val="005C1393"/>
    <w:rsid w:val="005C286B"/>
    <w:rsid w:val="005C2CF9"/>
    <w:rsid w:val="005C3A6D"/>
    <w:rsid w:val="005C40D5"/>
    <w:rsid w:val="005C5E32"/>
    <w:rsid w:val="005C63EC"/>
    <w:rsid w:val="005C6DB8"/>
    <w:rsid w:val="005C7561"/>
    <w:rsid w:val="005D1D5F"/>
    <w:rsid w:val="005D1E7F"/>
    <w:rsid w:val="005D2448"/>
    <w:rsid w:val="005D351F"/>
    <w:rsid w:val="005D3C3C"/>
    <w:rsid w:val="005D3FD8"/>
    <w:rsid w:val="005D4403"/>
    <w:rsid w:val="005D45F3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88F"/>
    <w:rsid w:val="005F5DB3"/>
    <w:rsid w:val="005F5EA5"/>
    <w:rsid w:val="005F6A9C"/>
    <w:rsid w:val="006005C8"/>
    <w:rsid w:val="00600BB0"/>
    <w:rsid w:val="00601E47"/>
    <w:rsid w:val="00602A86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939"/>
    <w:rsid w:val="00615BF6"/>
    <w:rsid w:val="00615C9C"/>
    <w:rsid w:val="00616484"/>
    <w:rsid w:val="00616AEC"/>
    <w:rsid w:val="0061742C"/>
    <w:rsid w:val="00622114"/>
    <w:rsid w:val="00622536"/>
    <w:rsid w:val="00622828"/>
    <w:rsid w:val="00622DE7"/>
    <w:rsid w:val="00623371"/>
    <w:rsid w:val="00624359"/>
    <w:rsid w:val="006247BE"/>
    <w:rsid w:val="00624C20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29C"/>
    <w:rsid w:val="006458A4"/>
    <w:rsid w:val="0064642E"/>
    <w:rsid w:val="00646B8F"/>
    <w:rsid w:val="00650FE5"/>
    <w:rsid w:val="0065111A"/>
    <w:rsid w:val="00651E24"/>
    <w:rsid w:val="0065229B"/>
    <w:rsid w:val="00652BE1"/>
    <w:rsid w:val="00654A51"/>
    <w:rsid w:val="00654EB5"/>
    <w:rsid w:val="00654EF4"/>
    <w:rsid w:val="00654F12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FCB"/>
    <w:rsid w:val="00667798"/>
    <w:rsid w:val="00667A1E"/>
    <w:rsid w:val="006707B8"/>
    <w:rsid w:val="00671464"/>
    <w:rsid w:val="00671C8D"/>
    <w:rsid w:val="00671D5B"/>
    <w:rsid w:val="006721DB"/>
    <w:rsid w:val="0067348E"/>
    <w:rsid w:val="006749B4"/>
    <w:rsid w:val="00674EBD"/>
    <w:rsid w:val="006750AC"/>
    <w:rsid w:val="006769D8"/>
    <w:rsid w:val="006775D7"/>
    <w:rsid w:val="00677B97"/>
    <w:rsid w:val="00680E46"/>
    <w:rsid w:val="006815E1"/>
    <w:rsid w:val="00681675"/>
    <w:rsid w:val="00682461"/>
    <w:rsid w:val="006828B4"/>
    <w:rsid w:val="006839C8"/>
    <w:rsid w:val="00683B75"/>
    <w:rsid w:val="00683BD1"/>
    <w:rsid w:val="00683DDC"/>
    <w:rsid w:val="00684998"/>
    <w:rsid w:val="00684B95"/>
    <w:rsid w:val="00686A14"/>
    <w:rsid w:val="006873FC"/>
    <w:rsid w:val="006875F9"/>
    <w:rsid w:val="006909B2"/>
    <w:rsid w:val="006914A9"/>
    <w:rsid w:val="006924AF"/>
    <w:rsid w:val="00693E0D"/>
    <w:rsid w:val="00694283"/>
    <w:rsid w:val="00695788"/>
    <w:rsid w:val="006977B1"/>
    <w:rsid w:val="0069789C"/>
    <w:rsid w:val="006A12A5"/>
    <w:rsid w:val="006A1A5C"/>
    <w:rsid w:val="006A2903"/>
    <w:rsid w:val="006A3485"/>
    <w:rsid w:val="006A3BBD"/>
    <w:rsid w:val="006A3FCA"/>
    <w:rsid w:val="006A4788"/>
    <w:rsid w:val="006A4A70"/>
    <w:rsid w:val="006A4E1F"/>
    <w:rsid w:val="006A4FAE"/>
    <w:rsid w:val="006A5567"/>
    <w:rsid w:val="006A5877"/>
    <w:rsid w:val="006A6AAD"/>
    <w:rsid w:val="006A6D8A"/>
    <w:rsid w:val="006A72AF"/>
    <w:rsid w:val="006A7AD8"/>
    <w:rsid w:val="006A7C38"/>
    <w:rsid w:val="006B0160"/>
    <w:rsid w:val="006B0A06"/>
    <w:rsid w:val="006B0DFF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A50"/>
    <w:rsid w:val="006C0BE6"/>
    <w:rsid w:val="006C334E"/>
    <w:rsid w:val="006C3547"/>
    <w:rsid w:val="006C3A5B"/>
    <w:rsid w:val="006C4696"/>
    <w:rsid w:val="006C4CE3"/>
    <w:rsid w:val="006C581C"/>
    <w:rsid w:val="006C5952"/>
    <w:rsid w:val="006C6D23"/>
    <w:rsid w:val="006C6E90"/>
    <w:rsid w:val="006C7476"/>
    <w:rsid w:val="006D37B0"/>
    <w:rsid w:val="006D3F10"/>
    <w:rsid w:val="006D4C4D"/>
    <w:rsid w:val="006D5145"/>
    <w:rsid w:val="006D5B9E"/>
    <w:rsid w:val="006D5FF1"/>
    <w:rsid w:val="006D69F9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BF2"/>
    <w:rsid w:val="006F0EA8"/>
    <w:rsid w:val="006F13CA"/>
    <w:rsid w:val="006F23A9"/>
    <w:rsid w:val="006F294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7A77"/>
    <w:rsid w:val="00707F5F"/>
    <w:rsid w:val="0071080D"/>
    <w:rsid w:val="00710915"/>
    <w:rsid w:val="00710B82"/>
    <w:rsid w:val="00711004"/>
    <w:rsid w:val="00711A1E"/>
    <w:rsid w:val="00711A7C"/>
    <w:rsid w:val="007120C7"/>
    <w:rsid w:val="007121C0"/>
    <w:rsid w:val="00712E72"/>
    <w:rsid w:val="0071317C"/>
    <w:rsid w:val="00713972"/>
    <w:rsid w:val="00714239"/>
    <w:rsid w:val="00715448"/>
    <w:rsid w:val="0071767D"/>
    <w:rsid w:val="0071785E"/>
    <w:rsid w:val="0071793F"/>
    <w:rsid w:val="00717CB6"/>
    <w:rsid w:val="0072100A"/>
    <w:rsid w:val="00723CA2"/>
    <w:rsid w:val="00723D4D"/>
    <w:rsid w:val="0072459F"/>
    <w:rsid w:val="00724A72"/>
    <w:rsid w:val="00724FFF"/>
    <w:rsid w:val="007251AE"/>
    <w:rsid w:val="007269D6"/>
    <w:rsid w:val="007279B9"/>
    <w:rsid w:val="0073046D"/>
    <w:rsid w:val="007309E5"/>
    <w:rsid w:val="0073182E"/>
    <w:rsid w:val="00731FF5"/>
    <w:rsid w:val="0073202F"/>
    <w:rsid w:val="00732254"/>
    <w:rsid w:val="0073290C"/>
    <w:rsid w:val="0073377C"/>
    <w:rsid w:val="00734D4E"/>
    <w:rsid w:val="00734EAD"/>
    <w:rsid w:val="00735FB6"/>
    <w:rsid w:val="00740173"/>
    <w:rsid w:val="0074078F"/>
    <w:rsid w:val="00741750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2944"/>
    <w:rsid w:val="007529C3"/>
    <w:rsid w:val="00752A84"/>
    <w:rsid w:val="007534E0"/>
    <w:rsid w:val="00753C8A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4A0"/>
    <w:rsid w:val="00763C5D"/>
    <w:rsid w:val="00763F1C"/>
    <w:rsid w:val="00764541"/>
    <w:rsid w:val="00764754"/>
    <w:rsid w:val="0076704C"/>
    <w:rsid w:val="0077283E"/>
    <w:rsid w:val="00773D93"/>
    <w:rsid w:val="007741FC"/>
    <w:rsid w:val="00775352"/>
    <w:rsid w:val="007756DB"/>
    <w:rsid w:val="007773B0"/>
    <w:rsid w:val="007773DF"/>
    <w:rsid w:val="00777A07"/>
    <w:rsid w:val="00780836"/>
    <w:rsid w:val="00780FD2"/>
    <w:rsid w:val="007815F1"/>
    <w:rsid w:val="00781A83"/>
    <w:rsid w:val="0078229F"/>
    <w:rsid w:val="0078268F"/>
    <w:rsid w:val="0078325D"/>
    <w:rsid w:val="0078358E"/>
    <w:rsid w:val="00783FBB"/>
    <w:rsid w:val="00784860"/>
    <w:rsid w:val="00785746"/>
    <w:rsid w:val="007862C2"/>
    <w:rsid w:val="007868FA"/>
    <w:rsid w:val="00787015"/>
    <w:rsid w:val="007900E8"/>
    <w:rsid w:val="00790C3E"/>
    <w:rsid w:val="007927CB"/>
    <w:rsid w:val="00793E6B"/>
    <w:rsid w:val="00796D42"/>
    <w:rsid w:val="00796EDF"/>
    <w:rsid w:val="007974F1"/>
    <w:rsid w:val="007975A7"/>
    <w:rsid w:val="00797CDD"/>
    <w:rsid w:val="00797E73"/>
    <w:rsid w:val="007A033E"/>
    <w:rsid w:val="007A0A63"/>
    <w:rsid w:val="007A155D"/>
    <w:rsid w:val="007A1CB2"/>
    <w:rsid w:val="007A2AF6"/>
    <w:rsid w:val="007A31B6"/>
    <w:rsid w:val="007A32FA"/>
    <w:rsid w:val="007A34FE"/>
    <w:rsid w:val="007A45F2"/>
    <w:rsid w:val="007A50EB"/>
    <w:rsid w:val="007A5F52"/>
    <w:rsid w:val="007A6709"/>
    <w:rsid w:val="007A7975"/>
    <w:rsid w:val="007A79EE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0256"/>
    <w:rsid w:val="007C1358"/>
    <w:rsid w:val="007C362F"/>
    <w:rsid w:val="007C3788"/>
    <w:rsid w:val="007C3F13"/>
    <w:rsid w:val="007C4DF5"/>
    <w:rsid w:val="007C6193"/>
    <w:rsid w:val="007C666C"/>
    <w:rsid w:val="007C73E9"/>
    <w:rsid w:val="007C7AF7"/>
    <w:rsid w:val="007D3EBF"/>
    <w:rsid w:val="007D4F67"/>
    <w:rsid w:val="007D5460"/>
    <w:rsid w:val="007D57C2"/>
    <w:rsid w:val="007D5ED3"/>
    <w:rsid w:val="007D6838"/>
    <w:rsid w:val="007E00CC"/>
    <w:rsid w:val="007E00E0"/>
    <w:rsid w:val="007E027D"/>
    <w:rsid w:val="007E0986"/>
    <w:rsid w:val="007E0EF0"/>
    <w:rsid w:val="007E1068"/>
    <w:rsid w:val="007E1882"/>
    <w:rsid w:val="007E36C4"/>
    <w:rsid w:val="007E3AEC"/>
    <w:rsid w:val="007E48BC"/>
    <w:rsid w:val="007E49EF"/>
    <w:rsid w:val="007E5475"/>
    <w:rsid w:val="007E5889"/>
    <w:rsid w:val="007E6F21"/>
    <w:rsid w:val="007F03ED"/>
    <w:rsid w:val="007F127A"/>
    <w:rsid w:val="007F2F69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5EC"/>
    <w:rsid w:val="007F7A9F"/>
    <w:rsid w:val="00801460"/>
    <w:rsid w:val="00801B21"/>
    <w:rsid w:val="0080200E"/>
    <w:rsid w:val="00802653"/>
    <w:rsid w:val="00802676"/>
    <w:rsid w:val="00804193"/>
    <w:rsid w:val="008055D6"/>
    <w:rsid w:val="0080661B"/>
    <w:rsid w:val="00807085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665F"/>
    <w:rsid w:val="00817058"/>
    <w:rsid w:val="00821678"/>
    <w:rsid w:val="00821B12"/>
    <w:rsid w:val="00822BE7"/>
    <w:rsid w:val="00822F5F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1A7"/>
    <w:rsid w:val="00843D96"/>
    <w:rsid w:val="00844784"/>
    <w:rsid w:val="00844B60"/>
    <w:rsid w:val="0084577F"/>
    <w:rsid w:val="00846CC3"/>
    <w:rsid w:val="008501F4"/>
    <w:rsid w:val="00850639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16BC"/>
    <w:rsid w:val="00861879"/>
    <w:rsid w:val="00861992"/>
    <w:rsid w:val="0086203B"/>
    <w:rsid w:val="00864E0C"/>
    <w:rsid w:val="00866047"/>
    <w:rsid w:val="008660C9"/>
    <w:rsid w:val="00866C29"/>
    <w:rsid w:val="00866F51"/>
    <w:rsid w:val="00866FC2"/>
    <w:rsid w:val="00867D5A"/>
    <w:rsid w:val="008704CA"/>
    <w:rsid w:val="00870ADA"/>
    <w:rsid w:val="00871576"/>
    <w:rsid w:val="00871F2E"/>
    <w:rsid w:val="00873245"/>
    <w:rsid w:val="008758EE"/>
    <w:rsid w:val="00875F6E"/>
    <w:rsid w:val="00876540"/>
    <w:rsid w:val="00876984"/>
    <w:rsid w:val="00876A2C"/>
    <w:rsid w:val="008777A0"/>
    <w:rsid w:val="00880FFF"/>
    <w:rsid w:val="008816B2"/>
    <w:rsid w:val="00882121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5E8"/>
    <w:rsid w:val="008926FF"/>
    <w:rsid w:val="00892F5B"/>
    <w:rsid w:val="00893ED1"/>
    <w:rsid w:val="008953BB"/>
    <w:rsid w:val="0089608A"/>
    <w:rsid w:val="008977AA"/>
    <w:rsid w:val="00897A4B"/>
    <w:rsid w:val="008A076D"/>
    <w:rsid w:val="008A2444"/>
    <w:rsid w:val="008A2CBA"/>
    <w:rsid w:val="008A44B8"/>
    <w:rsid w:val="008A466C"/>
    <w:rsid w:val="008A5CBE"/>
    <w:rsid w:val="008A61AC"/>
    <w:rsid w:val="008A6E3E"/>
    <w:rsid w:val="008A7A48"/>
    <w:rsid w:val="008B0054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F53"/>
    <w:rsid w:val="008C286D"/>
    <w:rsid w:val="008C34B3"/>
    <w:rsid w:val="008C3B31"/>
    <w:rsid w:val="008C5677"/>
    <w:rsid w:val="008C5D58"/>
    <w:rsid w:val="008C5F8E"/>
    <w:rsid w:val="008C7CC4"/>
    <w:rsid w:val="008D09D6"/>
    <w:rsid w:val="008D12E5"/>
    <w:rsid w:val="008D1C2A"/>
    <w:rsid w:val="008D1E6A"/>
    <w:rsid w:val="008D23E8"/>
    <w:rsid w:val="008D28E3"/>
    <w:rsid w:val="008D3310"/>
    <w:rsid w:val="008D5A83"/>
    <w:rsid w:val="008D6044"/>
    <w:rsid w:val="008D6D58"/>
    <w:rsid w:val="008D76F9"/>
    <w:rsid w:val="008D7C8F"/>
    <w:rsid w:val="008E0B5C"/>
    <w:rsid w:val="008E1852"/>
    <w:rsid w:val="008E2DF2"/>
    <w:rsid w:val="008E41EE"/>
    <w:rsid w:val="008E4294"/>
    <w:rsid w:val="008E500D"/>
    <w:rsid w:val="008E505C"/>
    <w:rsid w:val="008E5A4F"/>
    <w:rsid w:val="008F04BB"/>
    <w:rsid w:val="008F1DF6"/>
    <w:rsid w:val="008F28C3"/>
    <w:rsid w:val="008F3AEC"/>
    <w:rsid w:val="008F4128"/>
    <w:rsid w:val="008F4173"/>
    <w:rsid w:val="008F5429"/>
    <w:rsid w:val="008F64AD"/>
    <w:rsid w:val="008F7C35"/>
    <w:rsid w:val="0090037B"/>
    <w:rsid w:val="00901175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1266"/>
    <w:rsid w:val="009115D8"/>
    <w:rsid w:val="0091210D"/>
    <w:rsid w:val="0091233C"/>
    <w:rsid w:val="00912CCE"/>
    <w:rsid w:val="00912EF5"/>
    <w:rsid w:val="00913A5E"/>
    <w:rsid w:val="00914BAD"/>
    <w:rsid w:val="00915BD5"/>
    <w:rsid w:val="00916BEA"/>
    <w:rsid w:val="009175D6"/>
    <w:rsid w:val="00917DAC"/>
    <w:rsid w:val="00920785"/>
    <w:rsid w:val="00920810"/>
    <w:rsid w:val="0092130A"/>
    <w:rsid w:val="00921FE5"/>
    <w:rsid w:val="00923093"/>
    <w:rsid w:val="009250FF"/>
    <w:rsid w:val="009262C8"/>
    <w:rsid w:val="00926AF5"/>
    <w:rsid w:val="00926E44"/>
    <w:rsid w:val="00926EF6"/>
    <w:rsid w:val="00927735"/>
    <w:rsid w:val="00930E54"/>
    <w:rsid w:val="00931D65"/>
    <w:rsid w:val="00932006"/>
    <w:rsid w:val="00932079"/>
    <w:rsid w:val="0093357F"/>
    <w:rsid w:val="00933D42"/>
    <w:rsid w:val="009340B9"/>
    <w:rsid w:val="00935185"/>
    <w:rsid w:val="00935FAF"/>
    <w:rsid w:val="00937B92"/>
    <w:rsid w:val="00937DB7"/>
    <w:rsid w:val="00937EDD"/>
    <w:rsid w:val="0094032F"/>
    <w:rsid w:val="0094037E"/>
    <w:rsid w:val="00941743"/>
    <w:rsid w:val="0094181C"/>
    <w:rsid w:val="00941FA7"/>
    <w:rsid w:val="00942B53"/>
    <w:rsid w:val="00943F4C"/>
    <w:rsid w:val="0094455A"/>
    <w:rsid w:val="00944F23"/>
    <w:rsid w:val="009453A1"/>
    <w:rsid w:val="009463D8"/>
    <w:rsid w:val="009464D7"/>
    <w:rsid w:val="00947738"/>
    <w:rsid w:val="00951E70"/>
    <w:rsid w:val="00953708"/>
    <w:rsid w:val="00954211"/>
    <w:rsid w:val="00955613"/>
    <w:rsid w:val="009556EF"/>
    <w:rsid w:val="00955F21"/>
    <w:rsid w:val="0095653E"/>
    <w:rsid w:val="00956E96"/>
    <w:rsid w:val="00960605"/>
    <w:rsid w:val="0096161E"/>
    <w:rsid w:val="009637A2"/>
    <w:rsid w:val="009638B8"/>
    <w:rsid w:val="00963E4E"/>
    <w:rsid w:val="00966962"/>
    <w:rsid w:val="00967D76"/>
    <w:rsid w:val="0097128B"/>
    <w:rsid w:val="00971A45"/>
    <w:rsid w:val="00972521"/>
    <w:rsid w:val="00972F5F"/>
    <w:rsid w:val="0097503D"/>
    <w:rsid w:val="0097547C"/>
    <w:rsid w:val="00975AB1"/>
    <w:rsid w:val="00975B59"/>
    <w:rsid w:val="0097648D"/>
    <w:rsid w:val="0097692C"/>
    <w:rsid w:val="0098049E"/>
    <w:rsid w:val="009826EC"/>
    <w:rsid w:val="00982705"/>
    <w:rsid w:val="00983BD2"/>
    <w:rsid w:val="00983DCB"/>
    <w:rsid w:val="00986646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4BDB"/>
    <w:rsid w:val="00995B1F"/>
    <w:rsid w:val="00996C18"/>
    <w:rsid w:val="00997021"/>
    <w:rsid w:val="009A0D0E"/>
    <w:rsid w:val="009A136F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86E"/>
    <w:rsid w:val="009B4ABA"/>
    <w:rsid w:val="009B714C"/>
    <w:rsid w:val="009B7ED8"/>
    <w:rsid w:val="009C16EA"/>
    <w:rsid w:val="009C1917"/>
    <w:rsid w:val="009C2DEF"/>
    <w:rsid w:val="009C351B"/>
    <w:rsid w:val="009C521D"/>
    <w:rsid w:val="009C52CF"/>
    <w:rsid w:val="009C5FDD"/>
    <w:rsid w:val="009C6C29"/>
    <w:rsid w:val="009C73F3"/>
    <w:rsid w:val="009D07B5"/>
    <w:rsid w:val="009D1687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0CF4"/>
    <w:rsid w:val="009E180F"/>
    <w:rsid w:val="009E31B6"/>
    <w:rsid w:val="009E414C"/>
    <w:rsid w:val="009E4681"/>
    <w:rsid w:val="009E4797"/>
    <w:rsid w:val="009E4EA6"/>
    <w:rsid w:val="009E5175"/>
    <w:rsid w:val="009E5AB1"/>
    <w:rsid w:val="009E714B"/>
    <w:rsid w:val="009E760E"/>
    <w:rsid w:val="009F1DE7"/>
    <w:rsid w:val="009F20EC"/>
    <w:rsid w:val="009F211C"/>
    <w:rsid w:val="009F2EC1"/>
    <w:rsid w:val="009F3E62"/>
    <w:rsid w:val="009F4C43"/>
    <w:rsid w:val="009F4EDC"/>
    <w:rsid w:val="009F63D9"/>
    <w:rsid w:val="00A0114D"/>
    <w:rsid w:val="00A048E1"/>
    <w:rsid w:val="00A050EE"/>
    <w:rsid w:val="00A054EB"/>
    <w:rsid w:val="00A0687B"/>
    <w:rsid w:val="00A10A5A"/>
    <w:rsid w:val="00A115AB"/>
    <w:rsid w:val="00A116C0"/>
    <w:rsid w:val="00A124AD"/>
    <w:rsid w:val="00A13D0D"/>
    <w:rsid w:val="00A13D54"/>
    <w:rsid w:val="00A13DC5"/>
    <w:rsid w:val="00A14262"/>
    <w:rsid w:val="00A14AFF"/>
    <w:rsid w:val="00A15926"/>
    <w:rsid w:val="00A15F7E"/>
    <w:rsid w:val="00A16F3F"/>
    <w:rsid w:val="00A173F2"/>
    <w:rsid w:val="00A2137D"/>
    <w:rsid w:val="00A239D5"/>
    <w:rsid w:val="00A23ABA"/>
    <w:rsid w:val="00A2465F"/>
    <w:rsid w:val="00A24820"/>
    <w:rsid w:val="00A256AA"/>
    <w:rsid w:val="00A262ED"/>
    <w:rsid w:val="00A2638E"/>
    <w:rsid w:val="00A269D0"/>
    <w:rsid w:val="00A27358"/>
    <w:rsid w:val="00A30135"/>
    <w:rsid w:val="00A3025F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3D52"/>
    <w:rsid w:val="00A4530B"/>
    <w:rsid w:val="00A458A0"/>
    <w:rsid w:val="00A45F87"/>
    <w:rsid w:val="00A46878"/>
    <w:rsid w:val="00A46F81"/>
    <w:rsid w:val="00A4723C"/>
    <w:rsid w:val="00A4792D"/>
    <w:rsid w:val="00A507F2"/>
    <w:rsid w:val="00A52316"/>
    <w:rsid w:val="00A527D3"/>
    <w:rsid w:val="00A53890"/>
    <w:rsid w:val="00A538E2"/>
    <w:rsid w:val="00A53E39"/>
    <w:rsid w:val="00A55C59"/>
    <w:rsid w:val="00A56387"/>
    <w:rsid w:val="00A56912"/>
    <w:rsid w:val="00A56AE9"/>
    <w:rsid w:val="00A60208"/>
    <w:rsid w:val="00A613D9"/>
    <w:rsid w:val="00A61496"/>
    <w:rsid w:val="00A61790"/>
    <w:rsid w:val="00A61D77"/>
    <w:rsid w:val="00A62850"/>
    <w:rsid w:val="00A643A9"/>
    <w:rsid w:val="00A64828"/>
    <w:rsid w:val="00A67472"/>
    <w:rsid w:val="00A72713"/>
    <w:rsid w:val="00A72C20"/>
    <w:rsid w:val="00A732B0"/>
    <w:rsid w:val="00A73EBE"/>
    <w:rsid w:val="00A747C4"/>
    <w:rsid w:val="00A74850"/>
    <w:rsid w:val="00A74F5B"/>
    <w:rsid w:val="00A76CAA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89"/>
    <w:rsid w:val="00A86893"/>
    <w:rsid w:val="00A90DF1"/>
    <w:rsid w:val="00A9121E"/>
    <w:rsid w:val="00A930C0"/>
    <w:rsid w:val="00A94A21"/>
    <w:rsid w:val="00A952D0"/>
    <w:rsid w:val="00A95650"/>
    <w:rsid w:val="00A972F2"/>
    <w:rsid w:val="00AA1563"/>
    <w:rsid w:val="00AA162F"/>
    <w:rsid w:val="00AA1EBB"/>
    <w:rsid w:val="00AA289B"/>
    <w:rsid w:val="00AA4141"/>
    <w:rsid w:val="00AA4952"/>
    <w:rsid w:val="00AA4EE7"/>
    <w:rsid w:val="00AA5BD8"/>
    <w:rsid w:val="00AA6123"/>
    <w:rsid w:val="00AA6B11"/>
    <w:rsid w:val="00AA7828"/>
    <w:rsid w:val="00AA7A82"/>
    <w:rsid w:val="00AB01A1"/>
    <w:rsid w:val="00AB0C7F"/>
    <w:rsid w:val="00AB0E65"/>
    <w:rsid w:val="00AB2DDA"/>
    <w:rsid w:val="00AB4B82"/>
    <w:rsid w:val="00AB4DCE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F2D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13FC"/>
    <w:rsid w:val="00AD2066"/>
    <w:rsid w:val="00AD2751"/>
    <w:rsid w:val="00AD294F"/>
    <w:rsid w:val="00AD2D5F"/>
    <w:rsid w:val="00AD41FF"/>
    <w:rsid w:val="00AD7378"/>
    <w:rsid w:val="00AD7B00"/>
    <w:rsid w:val="00AE0230"/>
    <w:rsid w:val="00AE2411"/>
    <w:rsid w:val="00AE35FF"/>
    <w:rsid w:val="00AE3601"/>
    <w:rsid w:val="00AE4FAF"/>
    <w:rsid w:val="00AE6475"/>
    <w:rsid w:val="00AE7E7D"/>
    <w:rsid w:val="00AF17D0"/>
    <w:rsid w:val="00AF2A13"/>
    <w:rsid w:val="00AF2BF2"/>
    <w:rsid w:val="00AF2D83"/>
    <w:rsid w:val="00AF3770"/>
    <w:rsid w:val="00AF48EC"/>
    <w:rsid w:val="00AF4DFB"/>
    <w:rsid w:val="00AF61C3"/>
    <w:rsid w:val="00B0073C"/>
    <w:rsid w:val="00B00AEB"/>
    <w:rsid w:val="00B00DAA"/>
    <w:rsid w:val="00B014CD"/>
    <w:rsid w:val="00B01C94"/>
    <w:rsid w:val="00B01D2C"/>
    <w:rsid w:val="00B02B05"/>
    <w:rsid w:val="00B02F46"/>
    <w:rsid w:val="00B0392F"/>
    <w:rsid w:val="00B04096"/>
    <w:rsid w:val="00B04EAB"/>
    <w:rsid w:val="00B06F7A"/>
    <w:rsid w:val="00B07E62"/>
    <w:rsid w:val="00B1036D"/>
    <w:rsid w:val="00B104A7"/>
    <w:rsid w:val="00B10638"/>
    <w:rsid w:val="00B11599"/>
    <w:rsid w:val="00B11BBA"/>
    <w:rsid w:val="00B11D03"/>
    <w:rsid w:val="00B11F8C"/>
    <w:rsid w:val="00B1327B"/>
    <w:rsid w:val="00B14368"/>
    <w:rsid w:val="00B1542E"/>
    <w:rsid w:val="00B15A99"/>
    <w:rsid w:val="00B20E31"/>
    <w:rsid w:val="00B23897"/>
    <w:rsid w:val="00B247D3"/>
    <w:rsid w:val="00B24D8A"/>
    <w:rsid w:val="00B2555F"/>
    <w:rsid w:val="00B25F3B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63F0"/>
    <w:rsid w:val="00B86DE7"/>
    <w:rsid w:val="00B8750F"/>
    <w:rsid w:val="00B9047B"/>
    <w:rsid w:val="00B91F06"/>
    <w:rsid w:val="00B93BB7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5F2A"/>
    <w:rsid w:val="00BA7A2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8AF"/>
    <w:rsid w:val="00BC1F8E"/>
    <w:rsid w:val="00BC36C8"/>
    <w:rsid w:val="00BC3CC0"/>
    <w:rsid w:val="00BC4789"/>
    <w:rsid w:val="00BC5D6B"/>
    <w:rsid w:val="00BC5E0F"/>
    <w:rsid w:val="00BD0484"/>
    <w:rsid w:val="00BD0694"/>
    <w:rsid w:val="00BD0D60"/>
    <w:rsid w:val="00BD1E24"/>
    <w:rsid w:val="00BD2024"/>
    <w:rsid w:val="00BD3F22"/>
    <w:rsid w:val="00BD4432"/>
    <w:rsid w:val="00BD5784"/>
    <w:rsid w:val="00BD7141"/>
    <w:rsid w:val="00BD7C2A"/>
    <w:rsid w:val="00BE19EE"/>
    <w:rsid w:val="00BE3391"/>
    <w:rsid w:val="00BE493B"/>
    <w:rsid w:val="00BE57E9"/>
    <w:rsid w:val="00BE5EB8"/>
    <w:rsid w:val="00BE795E"/>
    <w:rsid w:val="00BF09D3"/>
    <w:rsid w:val="00BF1091"/>
    <w:rsid w:val="00BF11AE"/>
    <w:rsid w:val="00BF12B3"/>
    <w:rsid w:val="00BF1631"/>
    <w:rsid w:val="00BF2B6D"/>
    <w:rsid w:val="00BF2DB6"/>
    <w:rsid w:val="00BF48D7"/>
    <w:rsid w:val="00BF4BF0"/>
    <w:rsid w:val="00BF5126"/>
    <w:rsid w:val="00BF5B81"/>
    <w:rsid w:val="00BF6252"/>
    <w:rsid w:val="00C0000F"/>
    <w:rsid w:val="00C00791"/>
    <w:rsid w:val="00C026E3"/>
    <w:rsid w:val="00C02EE3"/>
    <w:rsid w:val="00C02FC7"/>
    <w:rsid w:val="00C038A3"/>
    <w:rsid w:val="00C03E4F"/>
    <w:rsid w:val="00C04244"/>
    <w:rsid w:val="00C042BD"/>
    <w:rsid w:val="00C045B7"/>
    <w:rsid w:val="00C049A6"/>
    <w:rsid w:val="00C068B3"/>
    <w:rsid w:val="00C06E5A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713A"/>
    <w:rsid w:val="00C2079E"/>
    <w:rsid w:val="00C208FF"/>
    <w:rsid w:val="00C218C1"/>
    <w:rsid w:val="00C23182"/>
    <w:rsid w:val="00C238EB"/>
    <w:rsid w:val="00C252F2"/>
    <w:rsid w:val="00C25DF7"/>
    <w:rsid w:val="00C2656A"/>
    <w:rsid w:val="00C26DB3"/>
    <w:rsid w:val="00C274DF"/>
    <w:rsid w:val="00C27764"/>
    <w:rsid w:val="00C30F7A"/>
    <w:rsid w:val="00C31B86"/>
    <w:rsid w:val="00C31C5B"/>
    <w:rsid w:val="00C32832"/>
    <w:rsid w:val="00C36DB9"/>
    <w:rsid w:val="00C37893"/>
    <w:rsid w:val="00C40C1D"/>
    <w:rsid w:val="00C41D88"/>
    <w:rsid w:val="00C4286D"/>
    <w:rsid w:val="00C43083"/>
    <w:rsid w:val="00C44782"/>
    <w:rsid w:val="00C44A16"/>
    <w:rsid w:val="00C46CDA"/>
    <w:rsid w:val="00C50116"/>
    <w:rsid w:val="00C50A27"/>
    <w:rsid w:val="00C51979"/>
    <w:rsid w:val="00C51F92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DB2"/>
    <w:rsid w:val="00C86F04"/>
    <w:rsid w:val="00C8720D"/>
    <w:rsid w:val="00C87A01"/>
    <w:rsid w:val="00C914A6"/>
    <w:rsid w:val="00C91795"/>
    <w:rsid w:val="00C92244"/>
    <w:rsid w:val="00C92354"/>
    <w:rsid w:val="00C93094"/>
    <w:rsid w:val="00C936D2"/>
    <w:rsid w:val="00C93B20"/>
    <w:rsid w:val="00C93F81"/>
    <w:rsid w:val="00C95D90"/>
    <w:rsid w:val="00C97ACE"/>
    <w:rsid w:val="00CA0C11"/>
    <w:rsid w:val="00CA179E"/>
    <w:rsid w:val="00CA2270"/>
    <w:rsid w:val="00CA2838"/>
    <w:rsid w:val="00CA3F17"/>
    <w:rsid w:val="00CA54B3"/>
    <w:rsid w:val="00CA5B30"/>
    <w:rsid w:val="00CA6308"/>
    <w:rsid w:val="00CA6D17"/>
    <w:rsid w:val="00CA6F53"/>
    <w:rsid w:val="00CA7AAA"/>
    <w:rsid w:val="00CB0A87"/>
    <w:rsid w:val="00CB1131"/>
    <w:rsid w:val="00CB1509"/>
    <w:rsid w:val="00CB20E2"/>
    <w:rsid w:val="00CB31EF"/>
    <w:rsid w:val="00CB3E35"/>
    <w:rsid w:val="00CB442F"/>
    <w:rsid w:val="00CB4645"/>
    <w:rsid w:val="00CB470E"/>
    <w:rsid w:val="00CC07A5"/>
    <w:rsid w:val="00CC1740"/>
    <w:rsid w:val="00CC1E73"/>
    <w:rsid w:val="00CC20C7"/>
    <w:rsid w:val="00CC2FE4"/>
    <w:rsid w:val="00CC3ABA"/>
    <w:rsid w:val="00CC3AF0"/>
    <w:rsid w:val="00CC484E"/>
    <w:rsid w:val="00CC5754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3BD5"/>
    <w:rsid w:val="00CE3E18"/>
    <w:rsid w:val="00CE4A0A"/>
    <w:rsid w:val="00CE5200"/>
    <w:rsid w:val="00CE6A73"/>
    <w:rsid w:val="00CE6E4D"/>
    <w:rsid w:val="00CE73A7"/>
    <w:rsid w:val="00CE780F"/>
    <w:rsid w:val="00CF0CBE"/>
    <w:rsid w:val="00CF1691"/>
    <w:rsid w:val="00CF175E"/>
    <w:rsid w:val="00CF319B"/>
    <w:rsid w:val="00CF3F4E"/>
    <w:rsid w:val="00CF405B"/>
    <w:rsid w:val="00CF7600"/>
    <w:rsid w:val="00CF78B9"/>
    <w:rsid w:val="00CF7EC5"/>
    <w:rsid w:val="00D00D25"/>
    <w:rsid w:val="00D01F17"/>
    <w:rsid w:val="00D0211C"/>
    <w:rsid w:val="00D0224D"/>
    <w:rsid w:val="00D03BF7"/>
    <w:rsid w:val="00D04314"/>
    <w:rsid w:val="00D04357"/>
    <w:rsid w:val="00D05E58"/>
    <w:rsid w:val="00D0620F"/>
    <w:rsid w:val="00D06697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27C2"/>
    <w:rsid w:val="00D24024"/>
    <w:rsid w:val="00D2465C"/>
    <w:rsid w:val="00D26234"/>
    <w:rsid w:val="00D262DB"/>
    <w:rsid w:val="00D27ED1"/>
    <w:rsid w:val="00D30D72"/>
    <w:rsid w:val="00D317A3"/>
    <w:rsid w:val="00D32612"/>
    <w:rsid w:val="00D329D7"/>
    <w:rsid w:val="00D32B41"/>
    <w:rsid w:val="00D33590"/>
    <w:rsid w:val="00D3425A"/>
    <w:rsid w:val="00D354D6"/>
    <w:rsid w:val="00D360E6"/>
    <w:rsid w:val="00D3644A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645B"/>
    <w:rsid w:val="00D5668B"/>
    <w:rsid w:val="00D608C2"/>
    <w:rsid w:val="00D614CD"/>
    <w:rsid w:val="00D617A3"/>
    <w:rsid w:val="00D6347C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3599"/>
    <w:rsid w:val="00D73B7E"/>
    <w:rsid w:val="00D747E3"/>
    <w:rsid w:val="00D75558"/>
    <w:rsid w:val="00D75A6A"/>
    <w:rsid w:val="00D77835"/>
    <w:rsid w:val="00D81477"/>
    <w:rsid w:val="00D81898"/>
    <w:rsid w:val="00D8227A"/>
    <w:rsid w:val="00D83868"/>
    <w:rsid w:val="00D85073"/>
    <w:rsid w:val="00D867EB"/>
    <w:rsid w:val="00D9033E"/>
    <w:rsid w:val="00D9060F"/>
    <w:rsid w:val="00D91E0F"/>
    <w:rsid w:val="00D91FF4"/>
    <w:rsid w:val="00D92B0F"/>
    <w:rsid w:val="00D944BE"/>
    <w:rsid w:val="00D944CE"/>
    <w:rsid w:val="00D9496C"/>
    <w:rsid w:val="00D94EEF"/>
    <w:rsid w:val="00D950D2"/>
    <w:rsid w:val="00D95F8A"/>
    <w:rsid w:val="00D965AA"/>
    <w:rsid w:val="00D965FE"/>
    <w:rsid w:val="00D96631"/>
    <w:rsid w:val="00D971D7"/>
    <w:rsid w:val="00DA015C"/>
    <w:rsid w:val="00DA1E67"/>
    <w:rsid w:val="00DA34C8"/>
    <w:rsid w:val="00DA36E8"/>
    <w:rsid w:val="00DA517E"/>
    <w:rsid w:val="00DA68F4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F58"/>
    <w:rsid w:val="00DC20FE"/>
    <w:rsid w:val="00DC25D8"/>
    <w:rsid w:val="00DC3787"/>
    <w:rsid w:val="00DC3FA3"/>
    <w:rsid w:val="00DC440B"/>
    <w:rsid w:val="00DC6057"/>
    <w:rsid w:val="00DC60D3"/>
    <w:rsid w:val="00DC67CA"/>
    <w:rsid w:val="00DC6BC3"/>
    <w:rsid w:val="00DC76B4"/>
    <w:rsid w:val="00DD07AC"/>
    <w:rsid w:val="00DD08FC"/>
    <w:rsid w:val="00DD1CF4"/>
    <w:rsid w:val="00DD28E8"/>
    <w:rsid w:val="00DD31A6"/>
    <w:rsid w:val="00DD32A2"/>
    <w:rsid w:val="00DD32B2"/>
    <w:rsid w:val="00DD3476"/>
    <w:rsid w:val="00DD439E"/>
    <w:rsid w:val="00DD49D4"/>
    <w:rsid w:val="00DD51C9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D73"/>
    <w:rsid w:val="00DF1FE6"/>
    <w:rsid w:val="00DF23A4"/>
    <w:rsid w:val="00DF4F14"/>
    <w:rsid w:val="00DF6B67"/>
    <w:rsid w:val="00DF6F0A"/>
    <w:rsid w:val="00DF78DF"/>
    <w:rsid w:val="00E004BF"/>
    <w:rsid w:val="00E00CBA"/>
    <w:rsid w:val="00E0281A"/>
    <w:rsid w:val="00E0287B"/>
    <w:rsid w:val="00E03104"/>
    <w:rsid w:val="00E03611"/>
    <w:rsid w:val="00E03F2B"/>
    <w:rsid w:val="00E044C7"/>
    <w:rsid w:val="00E0457F"/>
    <w:rsid w:val="00E0547F"/>
    <w:rsid w:val="00E059A6"/>
    <w:rsid w:val="00E05E4D"/>
    <w:rsid w:val="00E06735"/>
    <w:rsid w:val="00E069DE"/>
    <w:rsid w:val="00E06CD4"/>
    <w:rsid w:val="00E071E9"/>
    <w:rsid w:val="00E10A77"/>
    <w:rsid w:val="00E10E21"/>
    <w:rsid w:val="00E112F5"/>
    <w:rsid w:val="00E1131B"/>
    <w:rsid w:val="00E11BAE"/>
    <w:rsid w:val="00E121D2"/>
    <w:rsid w:val="00E1432A"/>
    <w:rsid w:val="00E14499"/>
    <w:rsid w:val="00E149B7"/>
    <w:rsid w:val="00E14E30"/>
    <w:rsid w:val="00E151F0"/>
    <w:rsid w:val="00E154E5"/>
    <w:rsid w:val="00E15985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178A"/>
    <w:rsid w:val="00E21A82"/>
    <w:rsid w:val="00E2287D"/>
    <w:rsid w:val="00E22A9A"/>
    <w:rsid w:val="00E239C5"/>
    <w:rsid w:val="00E26961"/>
    <w:rsid w:val="00E26ED7"/>
    <w:rsid w:val="00E27A92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8B3"/>
    <w:rsid w:val="00E41998"/>
    <w:rsid w:val="00E421EE"/>
    <w:rsid w:val="00E422DC"/>
    <w:rsid w:val="00E43098"/>
    <w:rsid w:val="00E4330F"/>
    <w:rsid w:val="00E4351A"/>
    <w:rsid w:val="00E43D2E"/>
    <w:rsid w:val="00E45D0B"/>
    <w:rsid w:val="00E4667C"/>
    <w:rsid w:val="00E502A0"/>
    <w:rsid w:val="00E50C78"/>
    <w:rsid w:val="00E55F4C"/>
    <w:rsid w:val="00E56A81"/>
    <w:rsid w:val="00E57933"/>
    <w:rsid w:val="00E60B69"/>
    <w:rsid w:val="00E61545"/>
    <w:rsid w:val="00E61633"/>
    <w:rsid w:val="00E62686"/>
    <w:rsid w:val="00E62DC4"/>
    <w:rsid w:val="00E62FEA"/>
    <w:rsid w:val="00E630CD"/>
    <w:rsid w:val="00E63E12"/>
    <w:rsid w:val="00E65842"/>
    <w:rsid w:val="00E65B7A"/>
    <w:rsid w:val="00E67352"/>
    <w:rsid w:val="00E67D4B"/>
    <w:rsid w:val="00E7065C"/>
    <w:rsid w:val="00E70AC4"/>
    <w:rsid w:val="00E71171"/>
    <w:rsid w:val="00E72ACD"/>
    <w:rsid w:val="00E74738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87B13"/>
    <w:rsid w:val="00E9101F"/>
    <w:rsid w:val="00E92395"/>
    <w:rsid w:val="00E92541"/>
    <w:rsid w:val="00E93355"/>
    <w:rsid w:val="00E93386"/>
    <w:rsid w:val="00E935D1"/>
    <w:rsid w:val="00E9471B"/>
    <w:rsid w:val="00E94725"/>
    <w:rsid w:val="00E96C01"/>
    <w:rsid w:val="00E96E45"/>
    <w:rsid w:val="00E97211"/>
    <w:rsid w:val="00EA06F5"/>
    <w:rsid w:val="00EA0893"/>
    <w:rsid w:val="00EA08BF"/>
    <w:rsid w:val="00EA1F79"/>
    <w:rsid w:val="00EA336F"/>
    <w:rsid w:val="00EA3B12"/>
    <w:rsid w:val="00EA3C2C"/>
    <w:rsid w:val="00EA466C"/>
    <w:rsid w:val="00EA5EF3"/>
    <w:rsid w:val="00EA666D"/>
    <w:rsid w:val="00EA7F42"/>
    <w:rsid w:val="00EB17D6"/>
    <w:rsid w:val="00EB21A7"/>
    <w:rsid w:val="00EB2B91"/>
    <w:rsid w:val="00EB31FC"/>
    <w:rsid w:val="00EB5301"/>
    <w:rsid w:val="00EB5361"/>
    <w:rsid w:val="00EB5518"/>
    <w:rsid w:val="00EB6B30"/>
    <w:rsid w:val="00EC0841"/>
    <w:rsid w:val="00EC106B"/>
    <w:rsid w:val="00EC23E4"/>
    <w:rsid w:val="00EC3728"/>
    <w:rsid w:val="00EC3C62"/>
    <w:rsid w:val="00EC4CC3"/>
    <w:rsid w:val="00EC5DAC"/>
    <w:rsid w:val="00EC71AA"/>
    <w:rsid w:val="00EC7F54"/>
    <w:rsid w:val="00EC7F8E"/>
    <w:rsid w:val="00ED0731"/>
    <w:rsid w:val="00ED0B8F"/>
    <w:rsid w:val="00ED1010"/>
    <w:rsid w:val="00ED37F5"/>
    <w:rsid w:val="00ED4A97"/>
    <w:rsid w:val="00ED6CAE"/>
    <w:rsid w:val="00ED6D02"/>
    <w:rsid w:val="00ED708D"/>
    <w:rsid w:val="00ED746D"/>
    <w:rsid w:val="00EE1094"/>
    <w:rsid w:val="00EE1FC3"/>
    <w:rsid w:val="00EE2719"/>
    <w:rsid w:val="00EE3DDC"/>
    <w:rsid w:val="00EE4090"/>
    <w:rsid w:val="00EE44EA"/>
    <w:rsid w:val="00EE4BB5"/>
    <w:rsid w:val="00EE4DE4"/>
    <w:rsid w:val="00EE63E4"/>
    <w:rsid w:val="00EE719D"/>
    <w:rsid w:val="00EE7BB2"/>
    <w:rsid w:val="00EF0A93"/>
    <w:rsid w:val="00EF2E34"/>
    <w:rsid w:val="00EF30C7"/>
    <w:rsid w:val="00EF4382"/>
    <w:rsid w:val="00EF4B67"/>
    <w:rsid w:val="00EF5674"/>
    <w:rsid w:val="00EF682F"/>
    <w:rsid w:val="00EF6A5D"/>
    <w:rsid w:val="00F000EE"/>
    <w:rsid w:val="00F01C6C"/>
    <w:rsid w:val="00F026B0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EEC"/>
    <w:rsid w:val="00F2269E"/>
    <w:rsid w:val="00F24046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CBD"/>
    <w:rsid w:val="00F54530"/>
    <w:rsid w:val="00F54E3B"/>
    <w:rsid w:val="00F54FF0"/>
    <w:rsid w:val="00F56AFC"/>
    <w:rsid w:val="00F60517"/>
    <w:rsid w:val="00F60753"/>
    <w:rsid w:val="00F610F3"/>
    <w:rsid w:val="00F617EA"/>
    <w:rsid w:val="00F61C3A"/>
    <w:rsid w:val="00F623D5"/>
    <w:rsid w:val="00F62772"/>
    <w:rsid w:val="00F62CCE"/>
    <w:rsid w:val="00F63797"/>
    <w:rsid w:val="00F63834"/>
    <w:rsid w:val="00F639D3"/>
    <w:rsid w:val="00F65D44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9D4"/>
    <w:rsid w:val="00F814FD"/>
    <w:rsid w:val="00F837C8"/>
    <w:rsid w:val="00F85194"/>
    <w:rsid w:val="00F8764F"/>
    <w:rsid w:val="00F87D3A"/>
    <w:rsid w:val="00F914BB"/>
    <w:rsid w:val="00F923BF"/>
    <w:rsid w:val="00F933C9"/>
    <w:rsid w:val="00F97A0D"/>
    <w:rsid w:val="00FA2FF6"/>
    <w:rsid w:val="00FA38B8"/>
    <w:rsid w:val="00FA3F75"/>
    <w:rsid w:val="00FA40EF"/>
    <w:rsid w:val="00FA5435"/>
    <w:rsid w:val="00FA5CBB"/>
    <w:rsid w:val="00FB1622"/>
    <w:rsid w:val="00FB1685"/>
    <w:rsid w:val="00FB4E99"/>
    <w:rsid w:val="00FB59F5"/>
    <w:rsid w:val="00FB5D24"/>
    <w:rsid w:val="00FB607C"/>
    <w:rsid w:val="00FB60EE"/>
    <w:rsid w:val="00FB68C9"/>
    <w:rsid w:val="00FB6EE1"/>
    <w:rsid w:val="00FC2607"/>
    <w:rsid w:val="00FC2647"/>
    <w:rsid w:val="00FC3564"/>
    <w:rsid w:val="00FC6ED8"/>
    <w:rsid w:val="00FD12E6"/>
    <w:rsid w:val="00FD2EA8"/>
    <w:rsid w:val="00FD30D1"/>
    <w:rsid w:val="00FD3A95"/>
    <w:rsid w:val="00FD3E4C"/>
    <w:rsid w:val="00FD5A6A"/>
    <w:rsid w:val="00FD5D3C"/>
    <w:rsid w:val="00FE130B"/>
    <w:rsid w:val="00FE1677"/>
    <w:rsid w:val="00FE2090"/>
    <w:rsid w:val="00FE22C0"/>
    <w:rsid w:val="00FE306B"/>
    <w:rsid w:val="00FE3BCD"/>
    <w:rsid w:val="00FE3F10"/>
    <w:rsid w:val="00FE4114"/>
    <w:rsid w:val="00FE4684"/>
    <w:rsid w:val="00FE7623"/>
    <w:rsid w:val="00FE7D23"/>
    <w:rsid w:val="00FE7DE5"/>
    <w:rsid w:val="00FE7EA8"/>
    <w:rsid w:val="00FF0480"/>
    <w:rsid w:val="00FF0BFE"/>
    <w:rsid w:val="00FF1321"/>
    <w:rsid w:val="00FF2845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A7A1DD-A9D8-4A4C-99C2-35E60B30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3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14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14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18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16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15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4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7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19"/>
      </w:numPr>
    </w:pPr>
  </w:style>
  <w:style w:type="character" w:customStyle="1" w:styleId="webofficeattributevalue">
    <w:name w:val="webofficeattributevalue"/>
    <w:basedOn w:val="a5"/>
    <w:rsid w:val="00415F60"/>
  </w:style>
  <w:style w:type="character" w:customStyle="1" w:styleId="aff4">
    <w:name w:val="Абзац списка Знак"/>
    <w:aliases w:val="Нумерованый список Знак,List Paragraph1 Знак"/>
    <w:link w:val="aff3"/>
    <w:uiPriority w:val="34"/>
    <w:rsid w:val="00FE30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2688-EC4A-4A14-AB09-42423544937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365EFA8-47A8-4C3A-9387-3EC67BB7CD1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8A4C919-F803-4C11-AF37-360C39FFD27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B4B6FF90-8929-49FC-87FE-321462B0379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120319DD-839D-4467-AAA6-C7A821691B87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48DDDA8-B65E-4740-80F4-28544188D06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0741B1DC-94BB-4168-8B8A-E8A22231629D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2C2C0EAB-1FE1-4720-A1A9-2EF3728E2940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7B31B8CD-6C65-4941-AD86-34DB45BC32F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091AE31-50AC-4737-A4FE-89D983E7189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F0DE8F3D-72A0-4EDD-B9AC-C568D04AD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DE733-5DD5-46B1-82D7-431DB5D9A101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18357B4-80FD-489E-9CCE-EB31954105B7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EA07845E-D325-4DEA-BDD5-B253476EF516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17DBE20E-FBBC-451C-A093-64C493CB393C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703B0844-EF46-4DB6-ADD1-FD3F3BDC17B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ECCDCF6D-2D95-4503-98F5-27CF4CAE6FBF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61261553-AEFB-45B2-8568-8E8B8EE0E96E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452F5A74-997B-4937-9477-8EB46505A03C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CC80EE5F-0B0A-49D7-9D3B-69C1312BA4E5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64F8B5F5-F199-4312-A30C-D12B8CE5C623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66EA147E-61EA-4F97-BD40-9C119DEFC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01AF61-A953-40EA-B595-DD14E5B92A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F2937-4788-40C7-9EBF-0C2EEA1F82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6E7EB9-800F-4353-9928-1F88405F02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E3FE11-9ABA-48BD-ABE8-914B0ECDBB8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2774EB0-F2A4-4FC2-8DEB-C3B10480D2F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F4DFF73-A97D-4D9D-A0E8-41D63F7A540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8BB0D0F-D5D1-4114-995B-E9102D18E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7680</Words>
  <Characters>43782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51360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Kraev.AO@mrsk-1.ru</dc:creator>
  <cp:keywords/>
  <dc:description/>
  <cp:lastModifiedBy>Краев Антон Олегович</cp:lastModifiedBy>
  <cp:revision>2</cp:revision>
  <cp:lastPrinted>2021-01-22T06:32:00Z</cp:lastPrinted>
  <dcterms:created xsi:type="dcterms:W3CDTF">2021-01-28T11:35:00Z</dcterms:created>
  <dcterms:modified xsi:type="dcterms:W3CDTF">2021-01-28T11:35:00Z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